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206" w:rsidRDefault="00126206" w:rsidP="00050D57">
      <w:pPr>
        <w:ind w:firstLine="708"/>
        <w:rPr>
          <w:i/>
          <w:sz w:val="28"/>
          <w:szCs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3pt;margin-top:-31.15pt;width:467.25pt;height:39.75pt;z-index:251660288" fillcolor="#b2b2b2" strokecolor="#33c" strokeweight="1pt">
            <v:fill opacity=".5"/>
            <v:shadow on="t" color="#99f" offset="3pt"/>
            <v:textpath style="font-family:&quot;Arial Black&quot;;v-text-kern:t" trim="t" fitpath="t" string="Экскурсия в пожарную часть"/>
          </v:shape>
        </w:pict>
      </w:r>
    </w:p>
    <w:p w:rsidR="00050D57" w:rsidRDefault="00050D57" w:rsidP="00050D57">
      <w:pPr>
        <w:ind w:firstLine="708"/>
        <w:rPr>
          <w:i/>
          <w:sz w:val="28"/>
          <w:szCs w:val="28"/>
        </w:rPr>
      </w:pPr>
      <w:r w:rsidRPr="00050D57">
        <w:rPr>
          <w:i/>
          <w:sz w:val="28"/>
          <w:szCs w:val="28"/>
        </w:rPr>
        <w:t>Достаточно трудно отыскать ребенка, который равнодушно отнесется к реву пожарной машины, к форме спасателей, да и просто к пожарному делу. Даже мельком посмотреть на несущихся куда-то на помощь борцов с огнем — уже большая удача. А рассмотреть все настоящее оборудование, технику и защитные костюмы пожарных и услышать историю становления проти</w:t>
      </w:r>
      <w:r w:rsidR="00EB3F1F">
        <w:rPr>
          <w:i/>
          <w:sz w:val="28"/>
          <w:szCs w:val="28"/>
        </w:rPr>
        <w:t>во</w:t>
      </w:r>
      <w:r w:rsidRPr="00050D57">
        <w:rPr>
          <w:i/>
          <w:sz w:val="28"/>
          <w:szCs w:val="28"/>
        </w:rPr>
        <w:t>пожарной службы будет особенно интересно детям любого возраста.</w:t>
      </w:r>
    </w:p>
    <w:p w:rsidR="00050D57" w:rsidRPr="00050D57" w:rsidRDefault="00050D57" w:rsidP="00050D57">
      <w:pPr>
        <w:ind w:firstLine="708"/>
        <w:rPr>
          <w:i/>
          <w:sz w:val="28"/>
          <w:szCs w:val="28"/>
        </w:rPr>
      </w:pPr>
      <w:r>
        <w:rPr>
          <w:sz w:val="28"/>
          <w:szCs w:val="28"/>
        </w:rPr>
        <w:t>П</w:t>
      </w:r>
      <w:r w:rsidRPr="00050D57">
        <w:rPr>
          <w:sz w:val="28"/>
          <w:szCs w:val="28"/>
        </w:rPr>
        <w:t>ожарные части города</w:t>
      </w:r>
      <w:r>
        <w:rPr>
          <w:sz w:val="28"/>
          <w:szCs w:val="28"/>
        </w:rPr>
        <w:t xml:space="preserve"> Талица</w:t>
      </w:r>
      <w:r w:rsidRPr="00050D57">
        <w:rPr>
          <w:sz w:val="28"/>
          <w:szCs w:val="28"/>
        </w:rPr>
        <w:t xml:space="preserve"> проводят всевозможные экскурсии для дошкольников. Экскурсоводами становятся работники МЧС, которые не только расскажут о каждом экспонате, но и раскроют секреты ежедневной службы. Несомненно, детям и взрослым будет интересно послушать захватывающие истории о тушении пожаров, спасении людей и животных.</w:t>
      </w:r>
    </w:p>
    <w:p w:rsidR="00050D57" w:rsidRPr="00050D57" w:rsidRDefault="00050D57" w:rsidP="00050D57">
      <w:pPr>
        <w:rPr>
          <w:b/>
          <w:color w:val="FF0000"/>
          <w:sz w:val="28"/>
          <w:szCs w:val="28"/>
        </w:rPr>
      </w:pPr>
      <w:r w:rsidRPr="00050D57">
        <w:rPr>
          <w:b/>
          <w:color w:val="FF0000"/>
          <w:sz w:val="28"/>
          <w:szCs w:val="28"/>
        </w:rPr>
        <w:t>Главными целями экскурсии для дошкольников являются:</w:t>
      </w:r>
    </w:p>
    <w:p w:rsidR="00050D57" w:rsidRPr="00050D57" w:rsidRDefault="00050D57" w:rsidP="00050D57">
      <w:pPr>
        <w:rPr>
          <w:sz w:val="28"/>
          <w:szCs w:val="28"/>
        </w:rPr>
      </w:pPr>
    </w:p>
    <w:p w:rsidR="00050D57" w:rsidRPr="00050D57" w:rsidRDefault="00050D57" w:rsidP="00050D5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Pr="00050D57">
        <w:rPr>
          <w:sz w:val="28"/>
          <w:szCs w:val="28"/>
        </w:rPr>
        <w:t>знакомление детей с работой спасателей, диспетчеров и спасателей, развитие интереса и уважения к этим профессиям;</w:t>
      </w:r>
    </w:p>
    <w:p w:rsidR="00050D57" w:rsidRPr="00050D57" w:rsidRDefault="00050D57" w:rsidP="00050D5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Pr="00050D57">
        <w:rPr>
          <w:sz w:val="28"/>
          <w:szCs w:val="28"/>
        </w:rPr>
        <w:t>овышение уровня знаний правил пожарной безопасности, а также правил поведения при возгорании;</w:t>
      </w:r>
    </w:p>
    <w:p w:rsidR="00050D57" w:rsidRPr="00050D57" w:rsidRDefault="00050D57" w:rsidP="00050D5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</w:t>
      </w:r>
      <w:r w:rsidRPr="00050D57">
        <w:rPr>
          <w:sz w:val="28"/>
          <w:szCs w:val="28"/>
        </w:rPr>
        <w:t>азвитие наблюдательности;</w:t>
      </w:r>
    </w:p>
    <w:p w:rsidR="00050D57" w:rsidRPr="00050D57" w:rsidRDefault="00050D57" w:rsidP="00050D5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Pr="00050D57">
        <w:rPr>
          <w:sz w:val="28"/>
          <w:szCs w:val="28"/>
        </w:rPr>
        <w:t>знакомление с историей становления пожарного дела, видами спецодежды, оборудования, снаряжения и техники;</w:t>
      </w:r>
    </w:p>
    <w:p w:rsidR="00050D57" w:rsidRPr="00050D57" w:rsidRDefault="00050D57" w:rsidP="00050D5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</w:t>
      </w:r>
      <w:r w:rsidRPr="00050D57">
        <w:rPr>
          <w:sz w:val="28"/>
          <w:szCs w:val="28"/>
        </w:rPr>
        <w:t>ормирование положительного отношения к вышеуказанным профессиям, понимания опасности и ответственности работы работников МЧС.</w:t>
      </w:r>
    </w:p>
    <w:p w:rsidR="0062245D" w:rsidRPr="00EB3F1F" w:rsidRDefault="00EB3F1F" w:rsidP="00050D5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412115</wp:posOffset>
            </wp:positionV>
            <wp:extent cx="3343275" cy="2419350"/>
            <wp:effectExtent l="19050" t="0" r="9525" b="0"/>
            <wp:wrapNone/>
            <wp:docPr id="5" name="Рисунок 5" descr="C:\Documents and Settings\Елена\Рабочий стол\ГО\20191004_101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Елена\Рабочий стол\ГО\20191004_1018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419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3006368</wp:posOffset>
            </wp:positionH>
            <wp:positionV relativeFrom="paragraph">
              <wp:posOffset>412116</wp:posOffset>
            </wp:positionV>
            <wp:extent cx="3323948" cy="2495550"/>
            <wp:effectExtent l="19050" t="0" r="0" b="0"/>
            <wp:wrapNone/>
            <wp:docPr id="3" name="Рисунок 3" descr="C:\Documents and Settings\Елена\Рабочий стол\ГО\IMG-20191004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Елена\Рабочий стол\ГО\IMG-20191004-WA00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948" cy="2495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50D57" w:rsidRPr="00050D57">
        <w:rPr>
          <w:b/>
          <w:sz w:val="28"/>
          <w:szCs w:val="28"/>
        </w:rPr>
        <w:t>От такой экскурсии будет в восторге любой малыш, и пользы от прослушанной им лекции будет много.</w:t>
      </w:r>
      <w:r w:rsidRPr="00EB3F1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sectPr w:rsidR="0062245D" w:rsidRPr="00EB3F1F" w:rsidSect="00622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D7597"/>
    <w:multiLevelType w:val="hybridMultilevel"/>
    <w:tmpl w:val="DCA069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D57"/>
    <w:rsid w:val="00050D57"/>
    <w:rsid w:val="00126206"/>
    <w:rsid w:val="0062245D"/>
    <w:rsid w:val="008F100F"/>
    <w:rsid w:val="00EB3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D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1</cp:revision>
  <dcterms:created xsi:type="dcterms:W3CDTF">2019-10-05T10:40:00Z</dcterms:created>
  <dcterms:modified xsi:type="dcterms:W3CDTF">2019-10-05T11:19:00Z</dcterms:modified>
</cp:coreProperties>
</file>