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A89" w:rsidRPr="00E50A89" w:rsidRDefault="00E50A89" w:rsidP="00E50A89">
      <w:pPr>
        <w:pStyle w:val="a5"/>
        <w:spacing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A89">
        <w:rPr>
          <w:rFonts w:ascii="Times New Roman" w:hAnsi="Times New Roman" w:cs="Times New Roman"/>
          <w:b/>
          <w:sz w:val="24"/>
          <w:szCs w:val="24"/>
        </w:rPr>
        <w:t>Психологические особенности развития детей 5-6 лет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В 5 лет ребенок вступает в старший дошкольный возраст, а это начало активной подготовки к школе и важнейший период формирования личности.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Возраст пяти лет — последний из дошкольных возрастов, когда в психике ребенка появляются принципиально новые образования, а именно: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- формируется произвольность психических процессов восприятия, памяти, внимания, мышления и др. — и вытекающая отсюда способность управлять своим поведением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 xml:space="preserve">- изменения в </w:t>
      </w:r>
      <w:proofErr w:type="spellStart"/>
      <w:proofErr w:type="gramStart"/>
      <w:r w:rsidRPr="00E50A89">
        <w:rPr>
          <w:rFonts w:ascii="Times New Roman" w:hAnsi="Times New Roman" w:cs="Times New Roman"/>
          <w:sz w:val="24"/>
          <w:szCs w:val="24"/>
        </w:rPr>
        <w:t>образе-Я</w:t>
      </w:r>
      <w:proofErr w:type="spellEnd"/>
      <w:proofErr w:type="gramEnd"/>
      <w:r w:rsidRPr="00E50A89">
        <w:rPr>
          <w:rFonts w:ascii="Times New Roman" w:hAnsi="Times New Roman" w:cs="Times New Roman"/>
          <w:sz w:val="24"/>
          <w:szCs w:val="24"/>
        </w:rPr>
        <w:t>;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- отношения со сверстниками переходят на принципиально новый уровень.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1. Произвольность психических процессов – это психологический механизм волевой регуляции, умение заставить себя запомнить то, что само не запоминается, и быть внимательным к тому, что совсем не интересно, поскольку перед ребенком поставлена такая задача.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Style w:val="a4"/>
          <w:rFonts w:ascii="Times New Roman" w:hAnsi="Times New Roman" w:cs="Times New Roman"/>
          <w:color w:val="333333"/>
          <w:sz w:val="24"/>
          <w:szCs w:val="24"/>
        </w:rPr>
        <w:t>ИЗМЕНИНЯ В ОБРАЗЕ - «Я»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До 5 лет в образе – Я ребенка присутствуют только те качества, которые, по мнению ребенка, у него имеются («</w:t>
      </w:r>
      <w:proofErr w:type="spellStart"/>
      <w:proofErr w:type="gramStart"/>
      <w:r w:rsidRPr="00E50A89">
        <w:rPr>
          <w:rFonts w:ascii="Times New Roman" w:hAnsi="Times New Roman" w:cs="Times New Roman"/>
          <w:sz w:val="24"/>
          <w:szCs w:val="24"/>
        </w:rPr>
        <w:t>Я-реальное</w:t>
      </w:r>
      <w:proofErr w:type="spellEnd"/>
      <w:proofErr w:type="gramEnd"/>
      <w:r w:rsidRPr="00E50A89">
        <w:rPr>
          <w:rFonts w:ascii="Times New Roman" w:hAnsi="Times New Roman" w:cs="Times New Roman"/>
          <w:sz w:val="24"/>
          <w:szCs w:val="24"/>
        </w:rPr>
        <w:t>» - пол, цвет глаз, волос, что умеет, что любит).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После 5 лет появляются представления о том, кем и каким он хотел бы быть – «</w:t>
      </w:r>
      <w:proofErr w:type="spellStart"/>
      <w:proofErr w:type="gramStart"/>
      <w:r w:rsidRPr="00E50A89">
        <w:rPr>
          <w:rFonts w:ascii="Times New Roman" w:hAnsi="Times New Roman" w:cs="Times New Roman"/>
          <w:sz w:val="24"/>
          <w:szCs w:val="24"/>
        </w:rPr>
        <w:t>Я-идеальное</w:t>
      </w:r>
      <w:proofErr w:type="spellEnd"/>
      <w:proofErr w:type="gramEnd"/>
      <w:r w:rsidRPr="00E50A89">
        <w:rPr>
          <w:rFonts w:ascii="Times New Roman" w:hAnsi="Times New Roman" w:cs="Times New Roman"/>
          <w:sz w:val="24"/>
          <w:szCs w:val="24"/>
        </w:rPr>
        <w:t>»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Так, ребенок шестого года жизни не говорит и не думает о том, что он хотел бы иметь те или иные черты характера.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 Дошкольник обычно просто хочет быть похожим на персонажей сказки, фильма, рассказа, на кого-нибудь из знакомых людей. Появление идеального Я, является психологической предпосылкой становления учебной мотивации (ребенка привлекает в учении не выписывание палочек и букв, а желание видеть себя «умным», «умеющим»).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 xml:space="preserve"> Источник отношения ребенка к себе – это оценки и отношение к нему окружающих взрослых. Самооценка становится дифференцированной, доступна самокритичность, самооценка не завышена, то есть адекватна. Начинают появляться представления о желательных и нежелательных чертах и особенностях (и представления о том, кем и каким он не </w:t>
      </w:r>
      <w:proofErr w:type="gramStart"/>
      <w:r w:rsidRPr="00E50A89">
        <w:rPr>
          <w:rFonts w:ascii="Times New Roman" w:hAnsi="Times New Roman" w:cs="Times New Roman"/>
          <w:sz w:val="24"/>
          <w:szCs w:val="24"/>
        </w:rPr>
        <w:t>хотел</w:t>
      </w:r>
      <w:proofErr w:type="gramEnd"/>
      <w:r w:rsidRPr="00E50A89">
        <w:rPr>
          <w:rFonts w:ascii="Times New Roman" w:hAnsi="Times New Roman" w:cs="Times New Roman"/>
          <w:sz w:val="24"/>
          <w:szCs w:val="24"/>
        </w:rPr>
        <w:t xml:space="preserve"> бы быть ни в коем случае – «</w:t>
      </w:r>
      <w:proofErr w:type="spellStart"/>
      <w:r w:rsidRPr="00E50A89">
        <w:rPr>
          <w:rFonts w:ascii="Times New Roman" w:hAnsi="Times New Roman" w:cs="Times New Roman"/>
          <w:sz w:val="24"/>
          <w:szCs w:val="24"/>
        </w:rPr>
        <w:t>Я-отвергаемое</w:t>
      </w:r>
      <w:proofErr w:type="spellEnd"/>
      <w:r w:rsidRPr="00E50A89">
        <w:rPr>
          <w:rFonts w:ascii="Times New Roman" w:hAnsi="Times New Roman" w:cs="Times New Roman"/>
          <w:sz w:val="24"/>
          <w:szCs w:val="24"/>
        </w:rPr>
        <w:t>)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0A89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Style w:val="a4"/>
          <w:rFonts w:ascii="Times New Roman" w:hAnsi="Times New Roman" w:cs="Times New Roman"/>
          <w:color w:val="333333"/>
          <w:sz w:val="24"/>
          <w:szCs w:val="24"/>
        </w:rPr>
        <w:t>ОТНОШЕНИЯ СО СВЕРСТНИКАМИ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Прогре</w:t>
      </w:r>
      <w:proofErr w:type="gramStart"/>
      <w:r w:rsidRPr="00E50A89">
        <w:rPr>
          <w:rFonts w:ascii="Times New Roman" w:hAnsi="Times New Roman" w:cs="Times New Roman"/>
          <w:sz w:val="24"/>
          <w:szCs w:val="24"/>
        </w:rPr>
        <w:t>сс в пс</w:t>
      </w:r>
      <w:proofErr w:type="gramEnd"/>
      <w:r w:rsidRPr="00E50A89">
        <w:rPr>
          <w:rFonts w:ascii="Times New Roman" w:hAnsi="Times New Roman" w:cs="Times New Roman"/>
          <w:sz w:val="24"/>
          <w:szCs w:val="24"/>
        </w:rPr>
        <w:t>ихическом развитии создает благоприятные условия для появления нового типа взаимоотношений со сверстниками:</w:t>
      </w:r>
    </w:p>
    <w:p w:rsidR="00E50A89" w:rsidRPr="00E50A89" w:rsidRDefault="00E50A89" w:rsidP="00E50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1) развитие речи достигает высокого уровня – не препятствует взаимопониманию;</w:t>
      </w:r>
      <w:r w:rsidRPr="00E50A89">
        <w:rPr>
          <w:rFonts w:ascii="Times New Roman" w:hAnsi="Times New Roman" w:cs="Times New Roman"/>
          <w:sz w:val="24"/>
          <w:szCs w:val="24"/>
        </w:rPr>
        <w:br/>
        <w:t>2) накопление багажа различных знаний об окружающем мире, ребенок стремится поделиться;</w:t>
      </w:r>
    </w:p>
    <w:p w:rsidR="00E50A89" w:rsidRPr="00E50A89" w:rsidRDefault="00E50A89" w:rsidP="00E50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lastRenderedPageBreak/>
        <w:t>3) развитие произвольности способствует самостоятельному налаживанию совместной игры;</w:t>
      </w:r>
    </w:p>
    <w:p w:rsidR="00E50A89" w:rsidRPr="00E50A89" w:rsidRDefault="00E50A89" w:rsidP="00E50A89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4) интерес ребенка к себе и своим качествам распространяется и на сверстников создает благоприятные условия для появления нового типа взаимоотношений и общения со сверстниками.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50A89">
        <w:rPr>
          <w:rFonts w:ascii="Times New Roman" w:hAnsi="Times New Roman" w:cs="Times New Roman"/>
          <w:sz w:val="24"/>
          <w:szCs w:val="24"/>
        </w:rPr>
        <w:t>Существенные изменения происходят в этом возрасте в детской игре, а именно в игровом взаимодействии, в котором существенное место начинает занимать совместное обсуждение правил игры. Дети часто пытаются контролировать действия друг друга - указывают, как должен себя вести тот или иной персонаж, ссылаясь на правила.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Происходит разделение детей на более заметных и популярных, пользующихся симпатией и уважением сверстников, и детей малозаметных, не представляющих на этом фоне интереса для остальных. Мотивами выбора может быть общая положительная оценка, выделение положительных качеств, совместная деятельность, дружеские взаимоотношения.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Начиная с этого возраста, сверстник постепенно приобретает по-настоящему серьезное значение для ребенка.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Популярность ребенка в группе зависят от успеха, которого он добивается в совместной деятельности с детьми.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Style w:val="a4"/>
          <w:rFonts w:ascii="Times New Roman" w:hAnsi="Times New Roman" w:cs="Times New Roman"/>
          <w:color w:val="333333"/>
          <w:sz w:val="24"/>
          <w:szCs w:val="24"/>
        </w:rPr>
        <w:t>ВЗРОСЛЫЕ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Родители (и значимые взрослые) в этот период выступают для ребенка образцом поведения. Благодаря взрослому, ребенок усваивает нравственные законы, учится оценивать свои поступки и поступки окружающих его людей. По мере усвоения норм и правил поведения они становятся теми мерками, которыми пользуется ребенок в оценке других людей.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Но приложить эти мерки к себе самому ребенку очень трудно. Переживания, захватывающие ребенка и толкающие его на те, или иные поступки, заслоняют от него смысл совершенных поступков.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i/>
          <w:iCs/>
          <w:sz w:val="24"/>
          <w:szCs w:val="24"/>
        </w:rPr>
        <w:t>Соблюдение норм (дружно играть, делиться игрушками, контролировать агрессию и т. д.), как правило, в этом возрасте возможно лишь с теми, кто наиболее симпатичен, т</w:t>
      </w:r>
      <w:proofErr w:type="gramStart"/>
      <w:r w:rsidRPr="00E50A89">
        <w:rPr>
          <w:rFonts w:ascii="Times New Roman" w:hAnsi="Times New Roman" w:cs="Times New Roman"/>
          <w:i/>
          <w:iCs/>
          <w:sz w:val="24"/>
          <w:szCs w:val="24"/>
        </w:rPr>
        <w:t>.е</w:t>
      </w:r>
      <w:proofErr w:type="gramEnd"/>
      <w:r w:rsidRPr="00E50A89">
        <w:rPr>
          <w:rFonts w:ascii="Times New Roman" w:hAnsi="Times New Roman" w:cs="Times New Roman"/>
          <w:i/>
          <w:iCs/>
          <w:sz w:val="24"/>
          <w:szCs w:val="24"/>
        </w:rPr>
        <w:t xml:space="preserve"> с друзьями.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Style w:val="a4"/>
          <w:rFonts w:ascii="Times New Roman" w:hAnsi="Times New Roman" w:cs="Times New Roman"/>
          <w:color w:val="333333"/>
          <w:sz w:val="24"/>
          <w:szCs w:val="24"/>
        </w:rPr>
        <w:lastRenderedPageBreak/>
        <w:t>ВСПЛЕСК ИНТЕРЕСА К ПРОТИВОПОЛОЖНОМУ ПОЛУ - КАК УСТРОЕН ПРОТИВОПОЛОЖНЫЙ ПОЛ?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b/>
          <w:bCs/>
          <w:sz w:val="24"/>
          <w:szCs w:val="24"/>
        </w:rPr>
        <w:t xml:space="preserve">В 5-6 лет у ребёнка формируется система первичной </w:t>
      </w:r>
      <w:proofErr w:type="spellStart"/>
      <w:r w:rsidRPr="00E50A89">
        <w:rPr>
          <w:rFonts w:ascii="Times New Roman" w:hAnsi="Times New Roman" w:cs="Times New Roman"/>
          <w:b/>
          <w:bCs/>
          <w:sz w:val="24"/>
          <w:szCs w:val="24"/>
        </w:rPr>
        <w:t>гендерной</w:t>
      </w:r>
      <w:proofErr w:type="spellEnd"/>
      <w:r w:rsidRPr="00E50A89">
        <w:rPr>
          <w:rFonts w:ascii="Times New Roman" w:hAnsi="Times New Roman" w:cs="Times New Roman"/>
          <w:b/>
          <w:bCs/>
          <w:sz w:val="24"/>
          <w:szCs w:val="24"/>
        </w:rPr>
        <w:t xml:space="preserve"> идентичности. </w:t>
      </w:r>
      <w:r w:rsidRPr="00E50A89">
        <w:rPr>
          <w:rFonts w:ascii="Times New Roman" w:hAnsi="Times New Roman" w:cs="Times New Roman"/>
          <w:sz w:val="24"/>
          <w:szCs w:val="24"/>
        </w:rPr>
        <w:t xml:space="preserve">Дети оценивают свои поступки в соответствии с </w:t>
      </w:r>
      <w:proofErr w:type="spellStart"/>
      <w:r w:rsidRPr="00E50A89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E50A89">
        <w:rPr>
          <w:rFonts w:ascii="Times New Roman" w:hAnsi="Times New Roman" w:cs="Times New Roman"/>
          <w:sz w:val="24"/>
          <w:szCs w:val="24"/>
        </w:rPr>
        <w:t xml:space="preserve"> принадлежностью, замечают проявления женских и мужских качеств в поведении окружающих взрослых, ориентируются на социально одобряемые образцы.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 xml:space="preserve">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</w:t>
      </w:r>
      <w:proofErr w:type="gramStart"/>
      <w:r w:rsidRPr="00E50A89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50A89">
        <w:rPr>
          <w:rFonts w:ascii="Times New Roman" w:hAnsi="Times New Roman" w:cs="Times New Roman"/>
          <w:sz w:val="24"/>
          <w:szCs w:val="24"/>
        </w:rPr>
        <w:t xml:space="preserve"> другого.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При этом если мальчики обладают ярко выраженными женскими качествами, то они отвергаются сверстниками, девочки же принимают в свою компанию таких мальчиков.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Родителям надо помнить, что в этот возрастной период для детей характерно проявление любопытства в отношении того как именно устроен противоположный пол. Т.е детей интересуют </w:t>
      </w:r>
      <w:r w:rsidRPr="00E50A89">
        <w:rPr>
          <w:rFonts w:ascii="Times New Roman" w:hAnsi="Times New Roman" w:cs="Times New Roman"/>
          <w:sz w:val="24"/>
          <w:szCs w:val="24"/>
          <w:u w:val="single"/>
        </w:rPr>
        <w:t>конкретные физические различия</w:t>
      </w:r>
      <w:r w:rsidRPr="00E50A89">
        <w:rPr>
          <w:rFonts w:ascii="Times New Roman" w:hAnsi="Times New Roman" w:cs="Times New Roman"/>
          <w:sz w:val="24"/>
          <w:szCs w:val="24"/>
        </w:rPr>
        <w:t> между девочками и мальчиками. Данный интерес является исключительно ИССЛЕДОВАТЕЛЬСКИМ и исключительно НОРМАЛЕН для детей данной возрастной группы.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 xml:space="preserve">Нужно наоборот задуматься, если ваш ребенок не проявляет никакого интереса к физическим отличиям противоположного пола. Ведь это может быть и следствием дисгармонии в ваших отношениях – почему он не задает вам (самому близкому человеку на свете) «эти» вопросы? Или </w:t>
      </w:r>
      <w:proofErr w:type="gramStart"/>
      <w:r w:rsidRPr="00E50A89">
        <w:rPr>
          <w:rFonts w:ascii="Times New Roman" w:hAnsi="Times New Roman" w:cs="Times New Roman"/>
          <w:sz w:val="24"/>
          <w:szCs w:val="24"/>
        </w:rPr>
        <w:t>быть может он уже узнал</w:t>
      </w:r>
      <w:proofErr w:type="gramEnd"/>
      <w:r w:rsidRPr="00E50A89">
        <w:rPr>
          <w:rFonts w:ascii="Times New Roman" w:hAnsi="Times New Roman" w:cs="Times New Roman"/>
          <w:sz w:val="24"/>
          <w:szCs w:val="24"/>
        </w:rPr>
        <w:t xml:space="preserve"> что-то об «этом» со стороны? Тут возникает вопрос, в каком формате была подана информация? И как ее восприняло ребенок? Или же в развитии психики ребенка существуют серьезные проблемы.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 xml:space="preserve">Взрослым не нужно искать в этом естественном проявлении любопытства у детей нечто, что характерно только для взрослых (здесь не место ханжеству!) Необходимо проявить максимум такта в случаях, когда дети от любопытных вопросов - переходят к практическому наблюдению. Неадекватная реакция взрослого в данной ситуации может нанести серьезный вред психике ребенка и помешать формированию </w:t>
      </w:r>
      <w:proofErr w:type="spellStart"/>
      <w:r w:rsidRPr="00E50A89">
        <w:rPr>
          <w:rFonts w:ascii="Times New Roman" w:hAnsi="Times New Roman" w:cs="Times New Roman"/>
          <w:sz w:val="24"/>
          <w:szCs w:val="24"/>
        </w:rPr>
        <w:t>гендерной</w:t>
      </w:r>
      <w:proofErr w:type="spellEnd"/>
      <w:r w:rsidRPr="00E50A89">
        <w:rPr>
          <w:rFonts w:ascii="Times New Roman" w:hAnsi="Times New Roman" w:cs="Times New Roman"/>
          <w:sz w:val="24"/>
          <w:szCs w:val="24"/>
        </w:rPr>
        <w:t xml:space="preserve"> идентичности.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Также так же могут задавать вопросы, связанные с собственным появлением на свет</w:t>
      </w:r>
      <w:proofErr w:type="gramStart"/>
      <w:r w:rsidRPr="00E50A89">
        <w:rPr>
          <w:rFonts w:ascii="Times New Roman" w:hAnsi="Times New Roman" w:cs="Times New Roman"/>
          <w:sz w:val="24"/>
          <w:szCs w:val="24"/>
        </w:rPr>
        <w:t>:: «</w:t>
      </w:r>
      <w:proofErr w:type="gramEnd"/>
      <w:r w:rsidRPr="00E50A89">
        <w:rPr>
          <w:rFonts w:ascii="Times New Roman" w:hAnsi="Times New Roman" w:cs="Times New Roman"/>
          <w:sz w:val="24"/>
          <w:szCs w:val="24"/>
        </w:rPr>
        <w:t>А как именно я родился?» или «А как я к тебе попал?» Родителям надо быть готовыми к подобным вопросам (хотя чаще всего мы к ним совершенно не готовы). Ведь нужно найти такие слова, чтобы суметь объяснить всю специфику разности полов  на языке понятном ребенку. Попробуйте вспомнить свое собственное детство</w:t>
      </w:r>
      <w:proofErr w:type="gramStart"/>
      <w:r w:rsidRPr="00E50A89">
        <w:rPr>
          <w:rFonts w:ascii="Times New Roman" w:hAnsi="Times New Roman" w:cs="Times New Roman"/>
          <w:sz w:val="24"/>
          <w:szCs w:val="24"/>
        </w:rPr>
        <w:t>… В</w:t>
      </w:r>
      <w:proofErr w:type="gramEnd"/>
      <w:r w:rsidRPr="00E50A89">
        <w:rPr>
          <w:rFonts w:ascii="Times New Roman" w:hAnsi="Times New Roman" w:cs="Times New Roman"/>
          <w:sz w:val="24"/>
          <w:szCs w:val="24"/>
        </w:rPr>
        <w:t>едь мы, взрослые, тоже когда-то были детьми, с точно такими же жизненно важными вопросами! Какие слова взрослого были бы вам понятны, и в полной мере удовлетворили бы ваш интерес?</w:t>
      </w:r>
    </w:p>
    <w:p w:rsid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Style w:val="a4"/>
          <w:rFonts w:ascii="Times New Roman" w:hAnsi="Times New Roman" w:cs="Times New Roman"/>
          <w:color w:val="333333"/>
          <w:sz w:val="24"/>
          <w:szCs w:val="24"/>
        </w:rPr>
        <w:lastRenderedPageBreak/>
        <w:t>ФОРМИРОВАНИЕ РЕТРОСПЕКТИВНОГО ВИДЕНИЯ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В этом возрасте появляется способность представлять себе и удерживать в сознании цепочку взаимосвязанный событий: ребенок уже может понимать прошлое и будущее, накапливать знания о мире. Ребенок пытается восстановить ретроспективную линию собственной жизни.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В это время появляется вопрос: - откуда я взялся? А также у детей возникает вопрос о том, что значит умереть? (появляется осознаваемый страх смерти).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Взрослым, на вопросы о смерти, отвечать нужно по возможности честно. Помнить, что отсутствие информации по этой теме порождает у ребенка фантазии, которые могут быть тревожнее и страшнее, чем реальность. Ведь у детей этого возраста начинает формироваться сугубо личное отношение к вопросу смерти. И ребенку необходим твердый фундамент в вопросе «Что будет со мной, когда я умру?».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Это может быть тот самый фундамент (или религиозная доктрина) который помогает вам – взрослому.</w:t>
      </w:r>
    </w:p>
    <w:p w:rsidR="00E50A89" w:rsidRDefault="00E50A89" w:rsidP="00E50A89">
      <w:pPr>
        <w:pStyle w:val="a5"/>
        <w:spacing w:line="360" w:lineRule="auto"/>
        <w:ind w:firstLine="284"/>
        <w:jc w:val="both"/>
        <w:rPr>
          <w:rStyle w:val="a4"/>
          <w:rFonts w:ascii="Times New Roman" w:hAnsi="Times New Roman" w:cs="Times New Roman"/>
          <w:color w:val="333333"/>
          <w:sz w:val="24"/>
          <w:szCs w:val="24"/>
        </w:rPr>
      </w:pP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Style w:val="a4"/>
          <w:rFonts w:ascii="Times New Roman" w:hAnsi="Times New Roman" w:cs="Times New Roman"/>
          <w:color w:val="333333"/>
          <w:sz w:val="24"/>
          <w:szCs w:val="24"/>
        </w:rPr>
        <w:t>РЕКОМЕНДАЦИИ ДЛЯ РОДИТЕЛЕЙ В ВОСПИТАНИИ ДЕННОЙ ВОЗРАСТНОЙ ГРУППЫ: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- Обучать детей умению планировать предстоящую деятельность. Использовать воображение как предпосылку развития у детей внутреннего плана действий и осуществлять внешний контроль посредством речи;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- </w:t>
      </w:r>
      <w:r w:rsidRPr="00E50A89">
        <w:rPr>
          <w:rFonts w:ascii="Times New Roman" w:hAnsi="Times New Roman" w:cs="Times New Roman"/>
          <w:b/>
          <w:bCs/>
          <w:sz w:val="24"/>
          <w:szCs w:val="24"/>
        </w:rPr>
        <w:t>Быть внимательным к желаниям ребенка, но и уметь ставить границу.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b/>
          <w:bCs/>
          <w:sz w:val="24"/>
          <w:szCs w:val="24"/>
        </w:rPr>
        <w:t>- Постепенно снижать контроль и опеку, позволяя ребенку ставить перед собой самые разнообразные задачи и решать их.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- Помнить, что ваш ребенок охотнее будет откликаться на просьбу о помощи, чем на долженствование и обязанность.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- Уметь объяснить ему специфику разности полов на его языке, в соответствии с его возрастом.</w:t>
      </w:r>
    </w:p>
    <w:p w:rsidR="00E50A89" w:rsidRPr="00E50A89" w:rsidRDefault="00E50A89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50A89">
        <w:rPr>
          <w:rFonts w:ascii="Times New Roman" w:hAnsi="Times New Roman" w:cs="Times New Roman"/>
          <w:sz w:val="24"/>
          <w:szCs w:val="24"/>
        </w:rPr>
        <w:t>- Помогать ребенку (вне зависимости от пола) справляться со страхами, не осуждая его и не призывая «не бояться». Внимательно выслушивать ребенка и сочувствовать ему, разделяя его беспокойства и тревоги.</w:t>
      </w:r>
    </w:p>
    <w:p w:rsidR="00590FEC" w:rsidRPr="00E50A89" w:rsidRDefault="00590FEC" w:rsidP="00E50A89">
      <w:pPr>
        <w:pStyle w:val="a5"/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90FEC" w:rsidRPr="00E50A89" w:rsidSect="00E50A8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50A89"/>
    <w:rsid w:val="00590FEC"/>
    <w:rsid w:val="00E50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0A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50A89"/>
    <w:rPr>
      <w:b/>
      <w:bCs/>
    </w:rPr>
  </w:style>
  <w:style w:type="paragraph" w:styleId="a5">
    <w:name w:val="No Spacing"/>
    <w:uiPriority w:val="1"/>
    <w:qFormat/>
    <w:rsid w:val="00E50A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1247</Words>
  <Characters>7110</Characters>
  <Application>Microsoft Office Word</Application>
  <DocSecurity>0</DocSecurity>
  <Lines>59</Lines>
  <Paragraphs>16</Paragraphs>
  <ScaleCrop>false</ScaleCrop>
  <Company/>
  <LinksUpToDate>false</LinksUpToDate>
  <CharactersWithSpaces>8341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2020-02-25T08:13:00Z</dcterms:created>
  <dcterms:modified xsi:type="dcterms:W3CDTF">2020-02-25T08:16:00Z</dcterms:modified>
</cp:coreProperties>
</file>