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42"/>
        <w:gridCol w:w="4724"/>
      </w:tblGrid>
      <w:tr w:rsidR="00D70902" w:rsidTr="00E7420E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FFFF"/>
                <w:sz w:val="24"/>
                <w:szCs w:val="24"/>
              </w:rPr>
            </w:pPr>
          </w:p>
          <w:p w:rsidR="00D70902" w:rsidRDefault="00D70902" w:rsidP="00E7420E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ПРАВИТЕЛЬСТВО </w:t>
            </w:r>
          </w:p>
          <w:p w:rsidR="00D70902" w:rsidRDefault="00D70902" w:rsidP="00E7420E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СВЕРДЛОВСКОЙ ОБЛАСТИ</w:t>
            </w:r>
          </w:p>
          <w:p w:rsidR="00D70902" w:rsidRDefault="00D70902" w:rsidP="00E7420E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МИНИСТЕРСТВО ОБРАЗОВАНИЯ </w:t>
            </w:r>
          </w:p>
          <w:p w:rsidR="00D70902" w:rsidRDefault="00D70902" w:rsidP="00E7420E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И МОЛОДЕЖНОЙ ПОЛИТИКИ</w:t>
            </w:r>
          </w:p>
          <w:p w:rsidR="00D70902" w:rsidRDefault="00D70902" w:rsidP="00E7420E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СВЕРДЛОВСКОЙ ОБЛАСТИ </w:t>
            </w:r>
          </w:p>
          <w:p w:rsidR="00D70902" w:rsidRDefault="00D70902" w:rsidP="00E7420E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FFFFFF"/>
                <w:sz w:val="16"/>
                <w:szCs w:val="16"/>
              </w:rPr>
              <w:br/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Малышева ул., д. 33, Екатеринбург, 620075</w:t>
            </w:r>
          </w:p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тел. (факс) (343) 312-00-04 (многоканальный)</w:t>
            </w:r>
          </w:p>
          <w:p w:rsidR="00D70902" w:rsidRDefault="00D70902" w:rsidP="00E7420E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E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: </w:t>
            </w:r>
            <w:hyperlink r:id="rId4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info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@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, </w:t>
            </w:r>
            <w:hyperlink r:id="rId5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://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</w:t>
              </w:r>
            </w:hyperlink>
          </w:p>
        </w:tc>
        <w:tc>
          <w:tcPr>
            <w:tcW w:w="5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24" w:type="dxa"/>
            <w:vMerge w:val="restart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D70902" w:rsidRDefault="00D70902" w:rsidP="00E7420E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70902" w:rsidRDefault="00D70902" w:rsidP="00E7420E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70902" w:rsidRDefault="00D70902" w:rsidP="00E7420E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40"/>
                <w:szCs w:val="40"/>
              </w:rPr>
            </w:pPr>
          </w:p>
          <w:p w:rsidR="00D70902" w:rsidRDefault="00D70902" w:rsidP="00E7420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</w:rPr>
            </w:pPr>
          </w:p>
          <w:p w:rsidR="00D70902" w:rsidRDefault="00D70902" w:rsidP="00E7420E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Руководителям государственных образовательных организаций, подведомственных Министерству образования и молодежной политики Свердловской области</w:t>
            </w:r>
          </w:p>
        </w:tc>
      </w:tr>
      <w:tr w:rsidR="00D70902" w:rsidTr="00E7420E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566"/>
              <w:gridCol w:w="353"/>
              <w:gridCol w:w="2060"/>
            </w:tblGrid>
            <w:tr w:rsidR="00D70902" w:rsidTr="00E7420E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2123" w:type="dxa"/>
                  <w:gridSpan w:val="2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70902" w:rsidRDefault="00D70902" w:rsidP="00E7420E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70902" w:rsidRDefault="00D70902" w:rsidP="00E7420E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70902" w:rsidRDefault="00D70902" w:rsidP="00E7420E">
                  <w:pPr>
                    <w:spacing w:after="0" w:line="240" w:lineRule="auto"/>
                    <w:ind w:firstLine="1138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D70902" w:rsidTr="00E7420E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557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70902" w:rsidRDefault="00D70902" w:rsidP="00E7420E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70902" w:rsidRDefault="00D70902" w:rsidP="00E7420E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70902" w:rsidRDefault="00D70902" w:rsidP="00E7420E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70902" w:rsidRDefault="00D70902" w:rsidP="00E7420E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4724" w:type="dxa"/>
            <w:vMerge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70902" w:rsidRDefault="00D70902" w:rsidP="00D70902">
      <w:pPr>
        <w:tabs>
          <w:tab w:val="left" w:pos="432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</w:tblGrid>
      <w:tr w:rsidR="00D70902" w:rsidTr="00E7420E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spacing w:after="0" w:line="240" w:lineRule="auto"/>
              <w:ind w:lef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проведении областного конкурса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на лучшего медицинского работника образовательной организации</w:t>
            </w:r>
          </w:p>
        </w:tc>
      </w:tr>
    </w:tbl>
    <w:p w:rsidR="00D70902" w:rsidRDefault="00D70902" w:rsidP="00D70902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70902" w:rsidRDefault="00D70902" w:rsidP="00D70902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Год медицинского работника в Свердловской области, объявленного Губернатором Свердловской области Е.В.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Куйвашевым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Министерство образования и молодежной политики Свердловской области информирует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проведении Министерством здравоохранения Свердловской области в период </w:t>
      </w:r>
      <w:r>
        <w:rPr>
          <w:rFonts w:ascii="Liberation Serif" w:hAnsi="Liberation Serif" w:cs="Liberation Serif"/>
          <w:sz w:val="28"/>
          <w:szCs w:val="28"/>
        </w:rPr>
        <w:br/>
        <w:t>с 25 февраля по 18 мая 2021 года областного конкурса среди медицинских работников «Народное признание! Лучший средний медицинский работник образовательной организации».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Организатором конкурса является Центр охраны здоровья детей </w:t>
      </w:r>
      <w:r>
        <w:rPr>
          <w:rFonts w:ascii="Liberation Serif" w:hAnsi="Liberation Serif" w:cs="Liberation Serif"/>
          <w:sz w:val="28"/>
          <w:szCs w:val="28"/>
        </w:rPr>
        <w:br/>
        <w:t>и подростков ГБПОУ «Свердловский областной медицинский колледж».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 конкурса проводится анонимное анкетирование родителей (законных представителей) и обучающихся по оценке удовлетворенности работой медицинского работника образовательной организации по нижеследующим ссылкам.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Ссылка на анкету для обучающихся: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6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https://docs.google.com/forms/d/1p0jh6WadE50bctaStDiIOz3mqOHtF5Qd_YycstpQgew/edit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Ссылка на анкету для родителей (законных представителей) обучающихся: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7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https://docs.google.com/forms/d/13sOUWurqXrnnSCOAHvqJMMxWeHk2ZjrUQodUWz7M7iQ/edit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Ссылка на анкету для родителей (законных представителей) воспитанников: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8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https://docs.google.com/forms/d/1GcNNvr2kek7qdDdGfGPZCwjKr9NC1MwW1sL-53NmK60/edit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связи с вышеизложенным просим вас проинформировать всех заинтересованных лиц о данном конкурсе, разместив информацию о конкурсе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официальных сайтах образовательных организаций в информационно-телекоммуникационной сети «Интернет», а также по возможности обеспечить максимальный охват участия родителей (законных представителей) </w:t>
      </w:r>
      <w:r>
        <w:rPr>
          <w:rFonts w:ascii="Liberation Serif" w:hAnsi="Liberation Serif" w:cs="Liberation Serif"/>
          <w:sz w:val="28"/>
          <w:szCs w:val="28"/>
        </w:rPr>
        <w:br/>
        <w:t>и обучающихся в анкетировании.</w:t>
      </w: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8310"/>
      </w:tblGrid>
      <w:tr w:rsidR="00D70902" w:rsidTr="00E7420E">
        <w:tblPrEx>
          <w:tblCellMar>
            <w:top w:w="0" w:type="dxa"/>
            <w:bottom w:w="0" w:type="dxa"/>
          </w:tblCellMar>
        </w:tblPrEx>
        <w:tc>
          <w:tcPr>
            <w:tcW w:w="1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tabs>
                <w:tab w:val="left" w:pos="7968"/>
              </w:tabs>
              <w:spacing w:after="0" w:line="240" w:lineRule="auto"/>
              <w:ind w:lef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Положение:</w:t>
            </w:r>
          </w:p>
        </w:tc>
        <w:tc>
          <w:tcPr>
            <w:tcW w:w="8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tabs>
                <w:tab w:val="left" w:pos="7968"/>
              </w:tabs>
              <w:spacing w:after="0" w:line="240" w:lineRule="auto"/>
              <w:ind w:left="-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положение об областном конкурсе среди медицинских работников на 17 л. в 1 экз.</w:t>
            </w:r>
          </w:p>
        </w:tc>
      </w:tr>
    </w:tbl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70902" w:rsidRDefault="00D70902" w:rsidP="00D70902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7"/>
        <w:gridCol w:w="3219"/>
        <w:gridCol w:w="3349"/>
      </w:tblGrid>
      <w:tr w:rsidR="00D70902" w:rsidTr="00E7420E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0902" w:rsidRDefault="00D70902" w:rsidP="00E7420E">
            <w:pPr>
              <w:spacing w:after="0" w:line="240" w:lineRule="auto"/>
              <w:ind w:left="-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Министра</w:t>
            </w: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0902" w:rsidRDefault="00D70902" w:rsidP="00E7420E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Ю.Н.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Зеленов</w:t>
            </w:r>
            <w:proofErr w:type="spellEnd"/>
          </w:p>
        </w:tc>
      </w:tr>
      <w:tr w:rsidR="00D70902" w:rsidTr="00E7420E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902" w:rsidRDefault="00D70902" w:rsidP="00E7420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70902" w:rsidRDefault="00D70902" w:rsidP="00D70902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D70902" w:rsidRDefault="00D70902" w:rsidP="00D70902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E224E3" w:rsidRDefault="00D70902">
      <w:bookmarkStart w:id="0" w:name="_GoBack"/>
      <w:bookmarkEnd w:id="0"/>
    </w:p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F3"/>
    <w:rsid w:val="002C68D9"/>
    <w:rsid w:val="005D50F3"/>
    <w:rsid w:val="00B966A6"/>
    <w:rsid w:val="00D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A5237-B567-4612-8AC2-97624E81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0902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rsid w:val="00D70902"/>
    <w:pPr>
      <w:keepNext/>
      <w:suppressAutoHyphens w:val="0"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rsid w:val="00D70902"/>
    <w:pPr>
      <w:keepNext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9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09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D7090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GcNNvr2kek7qdDdGfGPZCwjKr9NC1MwW1sL-53NmK60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3sOUWurqXrnnSCOAHvqJMMxWeHk2ZjrUQodUWz7M7iQ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p0jh6WadE50bctaStDiIOz3mqOHtF5Qd_YycstpQgew/edit" TargetMode="External"/><Relationship Id="rId5" Type="http://schemas.openxmlformats.org/officeDocument/2006/relationships/hyperlink" Target="http://minobraz.egov66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.minobraz@egov66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2021-03-17T04:50:00Z</dcterms:created>
  <dcterms:modified xsi:type="dcterms:W3CDTF">2021-03-17T04:51:00Z</dcterms:modified>
</cp:coreProperties>
</file>