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D2" w:rsidRDefault="00032CBC" w:rsidP="00032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</w:t>
      </w:r>
      <w:r w:rsidRPr="00032CBC">
        <w:rPr>
          <w:rFonts w:ascii="Times New Roman" w:hAnsi="Times New Roman" w:cs="Times New Roman"/>
          <w:b/>
          <w:sz w:val="28"/>
          <w:szCs w:val="28"/>
        </w:rPr>
        <w:t>ельное воспитание: за и против.</w:t>
      </w:r>
    </w:p>
    <w:p w:rsidR="00032CBC" w:rsidRDefault="00032CBC" w:rsidP="0057464B">
      <w:pPr>
        <w:ind w:firstLine="426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Те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ма раздельного воспитания сейчас снова стала популярной. И видимо, не просто так об этом столько говорят – попробуем разобраться, на чем же основан подход гендерного воспитания и насколько этот метод актуален сегодня. </w:t>
      </w:r>
    </w:p>
    <w:p w:rsidR="00032CBC" w:rsidRDefault="00032CBC" w:rsidP="0057464B">
      <w:pPr>
        <w:ind w:firstLine="426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Женщина и мужчина - по-разному устроенные организмы. У них разный обмен веществ, разные характеристики поведения. Женщине, например,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свойственны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нежность, грациозность, мягкость, уступчивость, ранимость, терпимость, нерешительность.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Мужчине, наоборот, присущи резкость, решительность, азартность, увлеченность,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обуянность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идеями, бесшабашность, удаль и так далее.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Надо сказать, что в трудные моменты женщина вполне могла проявить очень большую смелость и находчивость. Но это именно в трудные моменты. А в основном, главенствующую роль традиционно играл мужчина. Хотя при этом женщина тоже всегда была активным строителем общества, но со своими задачами и со своими особенностями.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казалось, что эти особенности присущи полам изначально, а значит, они могут быть сохранены, невзирая ни на какие педагогические новшества и социальные эксперименты. Поэтому-то в свое время общественность так легко согласилась на совместное обучение мальчиков и девочек. Было приведено множество доводов, почему раздельное обучение тормозит развитие общества. Говорилось, например, что при раздельном обучении не удается использовать задатки женского ума, что уровень образования, которое получают женщины, достаточно низкий, и в результате они бывают невостребованными в обществе, где правят мужчины. </w:t>
      </w:r>
    </w:p>
    <w:p w:rsidR="00032CBC" w:rsidRDefault="00032CBC" w:rsidP="0057464B">
      <w:pPr>
        <w:ind w:firstLine="426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Сторонникам совместного обучения мальчиков и девочек казалось, что эта новация безопасна и от нее общество получит одни только выгоды.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5249"/>
      </w:tblGrid>
      <w:tr w:rsidR="00032CBC" w:rsidRPr="00032CBC" w:rsidTr="0003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BC" w:rsidRP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b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b/>
                <w:i/>
                <w:iCs/>
                <w:color w:val="666666"/>
                <w:sz w:val="21"/>
                <w:szCs w:val="21"/>
                <w:lang w:eastAsia="ru-RU"/>
              </w:rPr>
              <w:t>За раздельное воспитание</w:t>
            </w:r>
          </w:p>
        </w:tc>
        <w:tc>
          <w:tcPr>
            <w:tcW w:w="0" w:type="auto"/>
            <w:vAlign w:val="center"/>
            <w:hideMark/>
          </w:tcPr>
          <w:p w:rsidR="00032CBC" w:rsidRP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b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b/>
                <w:i/>
                <w:iCs/>
                <w:color w:val="666666"/>
                <w:sz w:val="21"/>
                <w:szCs w:val="21"/>
                <w:lang w:eastAsia="ru-RU"/>
              </w:rPr>
              <w:t>Против</w:t>
            </w:r>
          </w:p>
        </w:tc>
      </w:tr>
      <w:tr w:rsidR="00032CBC" w:rsidRPr="00032CBC" w:rsidTr="00032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- легче осуществлять дифференцированный подход в воспитании, если группа или класс однополый</w:t>
            </w:r>
          </w:p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легче объяснять информацию, опираясь на определенный тип мышления мальчиков /девочек/</w:t>
            </w:r>
          </w:p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легче создать развивающую среду в группе, ориентируясь на особенности и потребности определенного пола</w:t>
            </w:r>
          </w:p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у мальчиков и девочек разные интересы, разные проблемы, поэтому подход к их решению должен быть разным </w:t>
            </w:r>
          </w:p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- в однополых группах детям комфортнее и легче общаться /не наблюдается большого числа конфликтов/</w:t>
            </w:r>
          </w:p>
          <w:p w:rsid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большинство девочек не нуждаются в присутствии мальчиков как стимуляторов их мышления</w:t>
            </w:r>
          </w:p>
          <w:p w:rsidR="00032CBC" w:rsidRPr="00032CBC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темп работы в классе мальчиков выше, чем в классе девочек, поэтому легче строить программу обучения ориентируясь на их особенности</w:t>
            </w:r>
          </w:p>
        </w:tc>
        <w:tc>
          <w:tcPr>
            <w:tcW w:w="0" w:type="auto"/>
            <w:vAlign w:val="center"/>
            <w:hideMark/>
          </w:tcPr>
          <w:p w:rsidR="0057464B" w:rsidRDefault="00032CBC" w:rsidP="00032CB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- нет программ, методических пособий и рекомендаций по дифференцированному и раздельному воспитанию и обучению мальчиков и девочек.</w:t>
            </w:r>
          </w:p>
          <w:p w:rsidR="0057464B" w:rsidRDefault="00032CBC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Возникает проблема подбора педагогов для группы мальчиков /желательно для такой группы иметь в штате ДОУ педагога мужчину/</w:t>
            </w:r>
          </w:p>
          <w:p w:rsidR="0057464B" w:rsidRDefault="00032CBC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- В группе девочек работать спокойнее, но скучно, т.к. преобладают стереотипные ситуации, сказывается стереотипное женское мышление …</w:t>
            </w:r>
          </w:p>
          <w:p w:rsidR="0057464B" w:rsidRDefault="00032CBC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у </w:t>
            </w:r>
            <w:proofErr w:type="gramStart"/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детей, воспитывавшихся и обучавшихся в раздельных классах отсутствует</w:t>
            </w:r>
            <w:proofErr w:type="gramEnd"/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опыт обращения с людьми противоположного пола и как следствие этого, возникает застенчивость, закомплексованность.</w:t>
            </w:r>
          </w:p>
          <w:p w:rsidR="0057464B" w:rsidRDefault="00032CBC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- в чисто мужской среде у мальчиков больше </w:t>
            </w:r>
            <w:proofErr w:type="gramStart"/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проявляется агрессия /девочки являются</w:t>
            </w:r>
            <w:proofErr w:type="gramEnd"/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для них дисциплинирующим стимулом/</w:t>
            </w:r>
          </w:p>
          <w:p w:rsidR="00032CBC" w:rsidRDefault="00032CBC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32CBC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- мальчики развиваются медленнее в однополых группах, чем в смешанных  </w:t>
            </w:r>
            <w:proofErr w:type="gramEnd"/>
          </w:p>
          <w:p w:rsidR="0057464B" w:rsidRDefault="0057464B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  <w:p w:rsidR="0057464B" w:rsidRDefault="0057464B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  <w:p w:rsidR="0057464B" w:rsidRDefault="0057464B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  <w:p w:rsidR="0057464B" w:rsidRPr="00032CBC" w:rsidRDefault="0057464B" w:rsidP="0057464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57464B" w:rsidRPr="0057464B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lastRenderedPageBreak/>
        <w:t>Имеет ли смысл раздельное воспитание по половому признаку детей дошкольного возраста?</w:t>
      </w:r>
    </w:p>
    <w:p w:rsidR="00032CBC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>Исторически сложилось так, что в дошкольном образовании всегда доминировало совместное воспитание детей разного пола</w:t>
      </w:r>
      <w:proofErr w:type="gramStart"/>
      <w:r w:rsidRPr="0057464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7464B">
        <w:rPr>
          <w:rFonts w:ascii="Times New Roman" w:hAnsi="Times New Roman" w:cs="Times New Roman"/>
          <w:sz w:val="28"/>
          <w:szCs w:val="28"/>
        </w:rPr>
        <w:t>альчики и девочки требуют разного подхода в воспитании и обучении, но их нельзя лишать контактов друг с другом в процессе игр, занятий и бытовой деятельности.</w:t>
      </w:r>
    </w:p>
    <w:p w:rsidR="00AB54AE" w:rsidRDefault="00AB54AE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54AE">
        <w:rPr>
          <w:rFonts w:ascii="Times New Roman" w:hAnsi="Times New Roman" w:cs="Times New Roman"/>
          <w:sz w:val="28"/>
          <w:szCs w:val="28"/>
        </w:rPr>
        <w:t>ВЫВОД: лучше разработать дифференцированные методики воспитания детей в смешанных группах, чем делить детей по поло</w:t>
      </w:r>
      <w:r>
        <w:rPr>
          <w:rFonts w:ascii="Times New Roman" w:hAnsi="Times New Roman" w:cs="Times New Roman"/>
          <w:sz w:val="28"/>
          <w:szCs w:val="28"/>
        </w:rPr>
        <w:t>вому признаку на группы</w:t>
      </w:r>
      <w:bookmarkStart w:id="0" w:name="_GoBack"/>
      <w:bookmarkEnd w:id="0"/>
      <w:r w:rsidRPr="00AB54AE">
        <w:rPr>
          <w:rFonts w:ascii="Times New Roman" w:hAnsi="Times New Roman" w:cs="Times New Roman"/>
          <w:sz w:val="28"/>
          <w:szCs w:val="28"/>
        </w:rPr>
        <w:t>.</w:t>
      </w:r>
    </w:p>
    <w:p w:rsidR="0057464B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464B" w:rsidRPr="0057464B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64B">
        <w:rPr>
          <w:rFonts w:ascii="Times New Roman" w:hAnsi="Times New Roman" w:cs="Times New Roman"/>
          <w:b/>
          <w:sz w:val="28"/>
          <w:szCs w:val="28"/>
        </w:rPr>
        <w:t>Варианты дифференцированного подхода в воспитании мальчиков и девочек в группах ДОУ:</w:t>
      </w:r>
    </w:p>
    <w:p w:rsidR="0057464B" w:rsidRPr="0057464B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464B" w:rsidRP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>разные требования к результатам деятельности мальчиков и девочек /для девочек акцент в требованиях на аккуратность, эстетичность выполнения; для мальчиков акцент на слаженности работы, скорости, проявленном творчестве, объеме выполненного задания/</w:t>
      </w:r>
    </w:p>
    <w:p w:rsidR="0057464B" w:rsidRP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>при оценке деятельности для мальчиков конкретнее выделять критерии – что хорошо, что плохо, как устранить недостатки; при оценке девочек, сначала хвалить за старания, а потом тактично указывать, что получилось так, что не так, как это нужно исправить</w:t>
      </w:r>
      <w:proofErr w:type="gramStart"/>
      <w:r w:rsidRPr="005746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464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5746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464B">
        <w:rPr>
          <w:rFonts w:ascii="Times New Roman" w:hAnsi="Times New Roman" w:cs="Times New Roman"/>
          <w:sz w:val="28"/>
          <w:szCs w:val="28"/>
        </w:rPr>
        <w:t>омните, для мальчика важно, «что конкретно требуется и оценивается», а для девочки «кто оценивает и как говорит»/</w:t>
      </w:r>
    </w:p>
    <w:p w:rsidR="0057464B" w:rsidRP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>при распределении трудовых обязанностей между мальчиками и девочками в группе /в процессе коллективного труда, поручений/, учитывать исторически сложившиеся традиции «мужская работы» и «женская работа». Однако, следует формировать жизненно важные навыки у детей обоих полов /самообслуживание, хозяйственно-бытовой труд/.</w:t>
      </w:r>
    </w:p>
    <w:p w:rsidR="0057464B" w:rsidRP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4B">
        <w:rPr>
          <w:rFonts w:ascii="Times New Roman" w:hAnsi="Times New Roman" w:cs="Times New Roman"/>
          <w:sz w:val="28"/>
          <w:szCs w:val="28"/>
        </w:rPr>
        <w:t>Организация в ДОУ и школе секционной и кружковой работы: для девочек – «художественная гимнастика», «хореография», «фигурное катание», «рукоделие», «домоводство»; для мальчиков – «Тренажерные залы», «легкая атлетика», «техническое моделирование» и т.д.</w:t>
      </w:r>
      <w:proofErr w:type="gramEnd"/>
    </w:p>
    <w:p w:rsidR="0057464B" w:rsidRP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 xml:space="preserve">Дифференциация на занятиях по изобразительной деятельности – </w:t>
      </w:r>
      <w:proofErr w:type="spellStart"/>
      <w:r w:rsidRPr="0057464B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57464B">
        <w:rPr>
          <w:rFonts w:ascii="Times New Roman" w:hAnsi="Times New Roman" w:cs="Times New Roman"/>
          <w:sz w:val="28"/>
          <w:szCs w:val="28"/>
        </w:rPr>
        <w:t>. Лепка. Одинаковое программное содержание, но разные темы работ: для мальчиков – «Мячики», для девочек – клубочки для бабушки и др.</w:t>
      </w:r>
    </w:p>
    <w:p w:rsidR="0057464B" w:rsidRDefault="0057464B" w:rsidP="0057464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64B">
        <w:rPr>
          <w:rFonts w:ascii="Times New Roman" w:hAnsi="Times New Roman" w:cs="Times New Roman"/>
          <w:sz w:val="28"/>
          <w:szCs w:val="28"/>
        </w:rPr>
        <w:t>Дифференциация на физкультурных занятиях:</w:t>
      </w:r>
    </w:p>
    <w:p w:rsidR="0057464B" w:rsidRPr="0057464B" w:rsidRDefault="0057464B" w:rsidP="0057464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7464B" w:rsidRPr="0057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F19B3"/>
    <w:multiLevelType w:val="hybridMultilevel"/>
    <w:tmpl w:val="529241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741668E"/>
    <w:multiLevelType w:val="hybridMultilevel"/>
    <w:tmpl w:val="5F92F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C7"/>
    <w:rsid w:val="00032CBC"/>
    <w:rsid w:val="004C5AA9"/>
    <w:rsid w:val="0057464B"/>
    <w:rsid w:val="00AB54AE"/>
    <w:rsid w:val="00DF6A6D"/>
    <w:rsid w:val="00E4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2CBC"/>
    <w:rPr>
      <w:i/>
      <w:iCs/>
    </w:rPr>
  </w:style>
  <w:style w:type="paragraph" w:styleId="a4">
    <w:name w:val="No Spacing"/>
    <w:uiPriority w:val="1"/>
    <w:qFormat/>
    <w:rsid w:val="00574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2CBC"/>
    <w:rPr>
      <w:i/>
      <w:iCs/>
    </w:rPr>
  </w:style>
  <w:style w:type="paragraph" w:styleId="a4">
    <w:name w:val="No Spacing"/>
    <w:uiPriority w:val="1"/>
    <w:qFormat/>
    <w:rsid w:val="00574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2021-03-18T07:15:00Z</dcterms:created>
  <dcterms:modified xsi:type="dcterms:W3CDTF">2021-03-18T07:51:00Z</dcterms:modified>
</cp:coreProperties>
</file>