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A4" w:rsidRPr="00D65EA4" w:rsidRDefault="00D65EA4" w:rsidP="00D65EA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5EA4">
        <w:rPr>
          <w:rFonts w:ascii="Verdana" w:eastAsia="Times New Roman" w:hAnsi="Verdana" w:cs="Times New Roman"/>
          <w:b/>
          <w:bCs/>
          <w:color w:val="006400"/>
          <w:sz w:val="30"/>
          <w:szCs w:val="30"/>
          <w:u w:val="single"/>
          <w:lang w:eastAsia="ru-RU"/>
        </w:rPr>
        <w:t>Рубрика "Родителям на заметку"</w:t>
      </w:r>
    </w:p>
    <w:p w:rsidR="00D65EA4" w:rsidRPr="00D65EA4" w:rsidRDefault="00D65EA4" w:rsidP="00D65EA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5EA4">
        <w:rPr>
          <w:rFonts w:ascii="Verdana" w:eastAsia="Times New Roman" w:hAnsi="Verdana" w:cs="Times New Roman"/>
          <w:b/>
          <w:bCs/>
          <w:color w:val="006400"/>
          <w:sz w:val="30"/>
          <w:szCs w:val="30"/>
          <w:u w:val="single"/>
          <w:lang w:eastAsia="ru-RU"/>
        </w:rPr>
        <w:t>Детям о празднике "9 мая - День Победы"</w:t>
      </w:r>
    </w:p>
    <w:p w:rsidR="00D65EA4" w:rsidRPr="00D65EA4" w:rsidRDefault="00D65EA4" w:rsidP="00D65EA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D65EA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(Беседа с детьми)</w:t>
      </w:r>
    </w:p>
    <w:p w:rsidR="00D65EA4" w:rsidRPr="00D65EA4" w:rsidRDefault="00D65EA4" w:rsidP="00D65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5EA4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День Победы</w:t>
      </w:r>
      <w:r w:rsidRPr="00D65EA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D65EA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самый великий и серьёзный праздник как для России, так и для многих других стран мира.</w:t>
      </w:r>
    </w:p>
    <w:p w:rsidR="00D65EA4" w:rsidRPr="00D65EA4" w:rsidRDefault="00D65EA4" w:rsidP="00D65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5EA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22 июня 1941 года на нашу страну напали полчища врагов — фашистов. Фашисты думали, что они самые главные в мире, а все остальные люди должны им подчиняться. Началась страшная война, которая продолжалась четыре года.</w:t>
      </w:r>
    </w:p>
    <w:p w:rsidR="00D65EA4" w:rsidRPr="00D65EA4" w:rsidRDefault="00D65EA4" w:rsidP="00D65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65EA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только российским солдатам и офицерам, но и всем жителям нашей Родины, взрослым и детям, было очень трудно во время войны. Русские люди победили врагов и прогнали их из России, а потом и из других стран.</w:t>
      </w:r>
    </w:p>
    <w:p w:rsidR="00D65EA4" w:rsidRDefault="00D65EA4" w:rsidP="00D65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hd w:val="clear" w:color="auto" w:fill="FFFFFF"/>
        </w:rPr>
      </w:pPr>
      <w:r w:rsidRPr="00D65EA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Война, которую назвали Великой Отечественной, закончилась в мае 1945 года. А в июне того же года на Красной площади в Москве состоялся Парад Победы. Воины-победители торжественно прошли по площади и бросили на землю знамёна побе</w:t>
      </w:r>
      <w:r>
        <w:rPr>
          <w:rFonts w:ascii="Verdana" w:hAnsi="Verdana"/>
          <w:color w:val="000000"/>
          <w:shd w:val="clear" w:color="auto" w:fill="FFFFFF"/>
        </w:rPr>
        <w:t>ждённых фашистов. Это был Великий день.</w:t>
      </w:r>
    </w:p>
    <w:p w:rsidR="00D65EA4" w:rsidRPr="00D65EA4" w:rsidRDefault="00D65EA4" w:rsidP="00D65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61A085" wp14:editId="27ECDE6A">
            <wp:extent cx="5940425" cy="3650061"/>
            <wp:effectExtent l="0" t="0" r="3175" b="7620"/>
            <wp:docPr id="3" name="Рисунок 3" descr="http://detsad86kursk.ru/attachments/article/4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ad86kursk.ru/attachments/article/45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A4" w:rsidRDefault="00D65EA4">
      <w:pPr>
        <w:rPr>
          <w:noProof/>
          <w:lang w:eastAsia="ru-RU"/>
        </w:rPr>
      </w:pP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lastRenderedPageBreak/>
        <w:t>Как мы отмечаем День Победы? Утром 9 мая в главных городах России, в Москве и в Санкт-Петербурге, проходят военные парады. Ветераны Великой Отечественной войны надевают ордена и медали, устраивают торжественные шествия по улицам. Люди дарят им букеты цветов. Потом ветераны собираются вместе и вспоминают своих боевых товарищей, то, как они воевали, поют песни военных лет.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В День Победы люди возлагают к военным памятникам венки и цветы.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А вечером, когда стемнеет, начинается Салют Победы. Взлетают в небо разноцветные огни, рассыпаются на множество сверкающих искр. Люди смотрят на эту красоту и радуются. Пусть никогда больше не будет войны! Пусть всегда будет мир!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Рано утром в майский день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С дедушкой мы встали.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Я прошу: «Скорей надень,</w:t>
      </w:r>
    </w:p>
    <w:p w:rsidR="00D65EA4" w:rsidRDefault="00D65EA4" w:rsidP="00D65EA4">
      <w:pPr>
        <w:pStyle w:val="a3"/>
        <w:shd w:val="clear" w:color="auto" w:fill="FFFFFF"/>
        <w:jc w:val="center"/>
        <w:rPr>
          <w:noProof/>
        </w:rPr>
      </w:pPr>
      <w:r>
        <w:rPr>
          <w:rStyle w:val="a4"/>
          <w:rFonts w:ascii="Verdana" w:hAnsi="Verdana"/>
          <w:color w:val="000000"/>
        </w:rPr>
        <w:t>Дедушка, медали!»</w:t>
      </w:r>
      <w:r w:rsidRPr="00D65EA4">
        <w:rPr>
          <w:noProof/>
        </w:rPr>
        <w:t xml:space="preserve"> </w:t>
      </w:r>
    </w:p>
    <w:p w:rsidR="00D65EA4" w:rsidRDefault="00D65EA4" w:rsidP="00D65EA4">
      <w:pPr>
        <w:pStyle w:val="a3"/>
        <w:shd w:val="clear" w:color="auto" w:fill="FFFFFF"/>
        <w:jc w:val="center"/>
        <w:rPr>
          <w:rStyle w:val="a4"/>
          <w:rFonts w:ascii="Verdana" w:hAnsi="Verdana"/>
          <w:color w:val="000000"/>
        </w:rPr>
      </w:pPr>
      <w:r>
        <w:rPr>
          <w:noProof/>
        </w:rPr>
        <w:drawing>
          <wp:inline distT="0" distB="0" distL="0" distR="0" wp14:anchorId="698BD95D" wp14:editId="351EB3E8">
            <wp:extent cx="3828604" cy="3267075"/>
            <wp:effectExtent l="0" t="0" r="635" b="0"/>
            <wp:docPr id="4" name="Рисунок 4" descr="http://detsad86kursk.ru/attachments/article/4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86kursk.ru/attachments/article/45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958" cy="33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Мы шагаем на парад,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Миру, солнцу рады,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И у дедушки блестят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На груди награды.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 Не отдав своей земли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Вражеским солдатам,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Нашу Родину спасли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Прадеды когда-то.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 Сколько лет мне? Только пять,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Но от вас не скрою,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Что хочу достойным стать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</w:rPr>
        <w:t>Дедушки-героя!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Segoe UI Symbol" w:hAnsi="Segoe UI Symbol" w:cs="Segoe UI Symbol"/>
          <w:color w:val="000000"/>
        </w:rPr>
        <w:t>✿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О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каком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праздн</w:t>
      </w:r>
      <w:r>
        <w:rPr>
          <w:rFonts w:ascii="Verdana" w:hAnsi="Verdana"/>
          <w:color w:val="000000"/>
        </w:rPr>
        <w:t>ичном дне говорится в стихотворении? Назови этот праздник.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67B78E43" wp14:editId="07D98FE9">
            <wp:extent cx="4076986" cy="4231005"/>
            <wp:effectExtent l="0" t="0" r="0" b="0"/>
            <wp:docPr id="5" name="Рисунок 5" descr="http://detsad86kursk.ru/attachments/article/45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86kursk.ru/attachments/article/45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88" cy="423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A4" w:rsidRDefault="00D65EA4" w:rsidP="00D65EA4">
      <w:pPr>
        <w:pStyle w:val="a3"/>
        <w:shd w:val="clear" w:color="auto" w:fill="FFFFFF"/>
        <w:jc w:val="center"/>
        <w:rPr>
          <w:rStyle w:val="a4"/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На картинках ты видишь ордена и медали, которыми награждали доблестных солдат и офицеров в Великую Отечественную войну 1941— 1945 годов. Посмотри внимательно на эти награды и назови, какие из них есть у дедушки-ветерана.</w:t>
      </w:r>
    </w:p>
    <w:p w:rsidR="00D65EA4" w:rsidRDefault="00D65EA4" w:rsidP="00D65EA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D65EA4" w:rsidRDefault="00D65EA4"/>
    <w:p w:rsidR="00E224E3" w:rsidRDefault="00D65EA4">
      <w:bookmarkStart w:id="0" w:name="_GoBack"/>
      <w:bookmarkEnd w:id="0"/>
    </w:p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20"/>
    <w:rsid w:val="002C68D9"/>
    <w:rsid w:val="005A6520"/>
    <w:rsid w:val="00B966A6"/>
    <w:rsid w:val="00D6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14A4"/>
  <w15:chartTrackingRefBased/>
  <w15:docId w15:val="{E606D4E7-0780-4AA3-A072-530B84B0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5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2021-05-28T07:22:00Z</dcterms:created>
  <dcterms:modified xsi:type="dcterms:W3CDTF">2021-05-28T07:28:00Z</dcterms:modified>
</cp:coreProperties>
</file>