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92C" w:rsidRPr="0006192C" w:rsidRDefault="0006192C" w:rsidP="0006192C">
      <w:pPr>
        <w:ind w:left="720"/>
        <w:jc w:val="both"/>
        <w:rPr>
          <w:b/>
        </w:rPr>
      </w:pPr>
      <w:r w:rsidRPr="0006192C">
        <w:rPr>
          <w:b/>
          <w:i/>
          <w:sz w:val="28"/>
          <w:szCs w:val="28"/>
        </w:rPr>
        <w:t xml:space="preserve">Программное обеспечение: </w:t>
      </w:r>
    </w:p>
    <w:p w:rsidR="0006192C" w:rsidRPr="00393A55" w:rsidRDefault="0006192C" w:rsidP="0006192C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393A55">
        <w:rPr>
          <w:sz w:val="28"/>
          <w:szCs w:val="28"/>
        </w:rPr>
        <w:t>Федеральный закон «Об образовании в Российской Федерации» от 29.12.2012 N 273-ФЗ.</w:t>
      </w:r>
    </w:p>
    <w:p w:rsidR="0006192C" w:rsidRPr="00393A55" w:rsidRDefault="0006192C" w:rsidP="0006192C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393A55">
        <w:rPr>
          <w:sz w:val="28"/>
          <w:szCs w:val="28"/>
        </w:rPr>
        <w:t xml:space="preserve">Федеральный государственный образовательный стандарт дошкольного образования, утвержден приказом Министерства образования и науки </w:t>
      </w:r>
      <w:proofErr w:type="gramStart"/>
      <w:r w:rsidRPr="00393A55">
        <w:rPr>
          <w:sz w:val="28"/>
          <w:szCs w:val="28"/>
        </w:rPr>
        <w:t>Российской  Федерации</w:t>
      </w:r>
      <w:proofErr w:type="gramEnd"/>
      <w:r w:rsidRPr="00393A55">
        <w:rPr>
          <w:sz w:val="28"/>
          <w:szCs w:val="28"/>
        </w:rPr>
        <w:t xml:space="preserve"> от 17 октября 2013 г. N 1155. </w:t>
      </w:r>
    </w:p>
    <w:p w:rsidR="0006192C" w:rsidRPr="00393A55" w:rsidRDefault="0006192C" w:rsidP="0006192C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393A55">
        <w:rPr>
          <w:sz w:val="28"/>
          <w:szCs w:val="28"/>
        </w:rPr>
        <w:t>Санитарно-эпидемиологические требования к устройству, содержанию и организации режима работы дошкольных образовательных учреждений. Санитарно-эпидемиологические правила и нормативы. Постановление Главного государственного санитар</w:t>
      </w:r>
      <w:r w:rsidRPr="00393A55">
        <w:rPr>
          <w:sz w:val="28"/>
          <w:szCs w:val="28"/>
        </w:rPr>
        <w:softHyphen/>
        <w:t xml:space="preserve">ного врача Российской Федерации </w:t>
      </w:r>
      <w:proofErr w:type="gramStart"/>
      <w:r w:rsidRPr="00393A55">
        <w:rPr>
          <w:sz w:val="28"/>
          <w:szCs w:val="28"/>
        </w:rPr>
        <w:t>от  «</w:t>
      </w:r>
      <w:proofErr w:type="gramEnd"/>
      <w:r w:rsidRPr="00393A55">
        <w:rPr>
          <w:sz w:val="28"/>
          <w:szCs w:val="28"/>
        </w:rPr>
        <w:t>15»  мая    2013 г. № 26.</w:t>
      </w:r>
    </w:p>
    <w:p w:rsidR="0006192C" w:rsidRPr="00393A55" w:rsidRDefault="0006192C" w:rsidP="0006192C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393A55">
        <w:rPr>
          <w:sz w:val="28"/>
          <w:szCs w:val="28"/>
        </w:rPr>
        <w:t>Письмо Министерства образования и науки РФ от 28 февраля 2014 г. N 08-249 "Комментарии к ФГОС дошкольного образования".</w:t>
      </w:r>
    </w:p>
    <w:p w:rsidR="0006192C" w:rsidRPr="00393A55" w:rsidRDefault="0006192C" w:rsidP="0006192C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393A55">
        <w:rPr>
          <w:sz w:val="28"/>
          <w:szCs w:val="28"/>
        </w:rPr>
        <w:t>Приказ Министерства здравоохранения и социального развития РФ от 26 августа 2010 г. N 761 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 с изменениями и дополнениями от 31 мая 2011 г.</w:t>
      </w:r>
    </w:p>
    <w:p w:rsidR="0006192C" w:rsidRPr="00393A55" w:rsidRDefault="0006192C" w:rsidP="0006192C">
      <w:pPr>
        <w:pStyle w:val="a5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393A55">
        <w:rPr>
          <w:rFonts w:ascii="Times New Roman" w:hAnsi="Times New Roman"/>
          <w:sz w:val="28"/>
          <w:szCs w:val="28"/>
        </w:rPr>
        <w:t xml:space="preserve">Постановление </w:t>
      </w:r>
      <w:proofErr w:type="gramStart"/>
      <w:r w:rsidRPr="00393A55">
        <w:rPr>
          <w:rFonts w:ascii="Times New Roman" w:hAnsi="Times New Roman"/>
          <w:sz w:val="28"/>
          <w:szCs w:val="28"/>
        </w:rPr>
        <w:t>Правительства  РФ</w:t>
      </w:r>
      <w:proofErr w:type="gramEnd"/>
      <w:r w:rsidRPr="00393A55">
        <w:rPr>
          <w:rFonts w:ascii="Times New Roman" w:hAnsi="Times New Roman"/>
          <w:sz w:val="28"/>
          <w:szCs w:val="28"/>
        </w:rPr>
        <w:t xml:space="preserve"> от30.03.2013 г. № 286 « О формировании независимой системы оценки качества работы организаций, оказывающих социальные услуги»</w:t>
      </w:r>
    </w:p>
    <w:p w:rsidR="0006192C" w:rsidRPr="00393A55" w:rsidRDefault="0006192C" w:rsidP="0006192C">
      <w:pPr>
        <w:pStyle w:val="a5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393A55">
        <w:rPr>
          <w:rFonts w:ascii="Times New Roman" w:hAnsi="Times New Roman"/>
          <w:sz w:val="28"/>
          <w:szCs w:val="28"/>
        </w:rPr>
        <w:t xml:space="preserve">Постановление </w:t>
      </w:r>
      <w:proofErr w:type="gramStart"/>
      <w:r w:rsidRPr="00393A55">
        <w:rPr>
          <w:rFonts w:ascii="Times New Roman" w:hAnsi="Times New Roman"/>
          <w:sz w:val="28"/>
          <w:szCs w:val="28"/>
        </w:rPr>
        <w:t>Правительства  РФ</w:t>
      </w:r>
      <w:proofErr w:type="gramEnd"/>
      <w:r w:rsidRPr="00393A55">
        <w:rPr>
          <w:rFonts w:ascii="Times New Roman" w:hAnsi="Times New Roman"/>
          <w:sz w:val="28"/>
          <w:szCs w:val="28"/>
        </w:rPr>
        <w:t xml:space="preserve"> от 10.07.2013 г. №582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обновлении информации об образовательной организации»</w:t>
      </w:r>
    </w:p>
    <w:p w:rsidR="0006192C" w:rsidRPr="00393A55" w:rsidRDefault="0006192C" w:rsidP="0006192C">
      <w:pPr>
        <w:pStyle w:val="a5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393A55">
        <w:rPr>
          <w:rFonts w:ascii="Times New Roman" w:hAnsi="Times New Roman"/>
          <w:sz w:val="28"/>
          <w:szCs w:val="28"/>
        </w:rPr>
        <w:t xml:space="preserve">Постановление </w:t>
      </w:r>
      <w:proofErr w:type="gramStart"/>
      <w:r w:rsidRPr="00393A55">
        <w:rPr>
          <w:rFonts w:ascii="Times New Roman" w:hAnsi="Times New Roman"/>
          <w:sz w:val="28"/>
          <w:szCs w:val="28"/>
        </w:rPr>
        <w:t>Правительства  РФ</w:t>
      </w:r>
      <w:proofErr w:type="gramEnd"/>
      <w:r w:rsidRPr="00393A55">
        <w:rPr>
          <w:rFonts w:ascii="Times New Roman" w:hAnsi="Times New Roman"/>
          <w:sz w:val="28"/>
          <w:szCs w:val="28"/>
        </w:rPr>
        <w:t xml:space="preserve"> от 28.10.2013 г. № 966 «О лицензировании образовательной деятельности» (вместе с «Положением о лицензировании образовательной деятельности»)</w:t>
      </w:r>
    </w:p>
    <w:p w:rsidR="0006192C" w:rsidRPr="00393A55" w:rsidRDefault="0006192C" w:rsidP="0006192C">
      <w:pPr>
        <w:pStyle w:val="a5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393A55">
        <w:rPr>
          <w:rFonts w:ascii="Times New Roman" w:hAnsi="Times New Roman"/>
          <w:sz w:val="28"/>
          <w:szCs w:val="28"/>
        </w:rPr>
        <w:t>Письмо Минобразования России от 17.05.1995 г. № 61/19-12 «О психолого-педагогических требованиях к играм и игрушкам в современных условиях» (вместе с Порядком проведения психолого-педагогической экспертизы детских игр и игрушек, Методическими указаниями к психолого-педагогической экспертизе детских игр и игрушек, Методическими указаниями для работников дошкольных образовательных учреждений «О психолого-педагогической ценности игр и игрушек»)</w:t>
      </w:r>
    </w:p>
    <w:p w:rsidR="0006192C" w:rsidRPr="00393A55" w:rsidRDefault="0006192C" w:rsidP="0006192C">
      <w:pPr>
        <w:pStyle w:val="a5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393A55">
        <w:rPr>
          <w:rFonts w:ascii="Times New Roman" w:hAnsi="Times New Roman"/>
          <w:sz w:val="28"/>
          <w:szCs w:val="28"/>
        </w:rPr>
        <w:t xml:space="preserve">Письмо </w:t>
      </w:r>
      <w:proofErr w:type="spellStart"/>
      <w:r w:rsidRPr="00393A55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393A55">
        <w:rPr>
          <w:rFonts w:ascii="Times New Roman" w:hAnsi="Times New Roman"/>
          <w:sz w:val="28"/>
          <w:szCs w:val="28"/>
        </w:rPr>
        <w:t xml:space="preserve"> России от 17.11.2011 г. № 03-877 «О реализации приказа </w:t>
      </w:r>
      <w:proofErr w:type="spellStart"/>
      <w:r w:rsidRPr="00393A55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393A55">
        <w:rPr>
          <w:rFonts w:ascii="Times New Roman" w:hAnsi="Times New Roman"/>
          <w:sz w:val="28"/>
          <w:szCs w:val="28"/>
        </w:rPr>
        <w:t xml:space="preserve"> России от 20.07.2011 г. №2151 «Примерный перечень игрового оборудования для учебно-методического обеспечения дошкольных образовательных учреждений и групп для </w:t>
      </w:r>
      <w:r w:rsidRPr="00393A55">
        <w:rPr>
          <w:rFonts w:ascii="Times New Roman" w:hAnsi="Times New Roman"/>
          <w:sz w:val="28"/>
          <w:szCs w:val="28"/>
        </w:rPr>
        <w:lastRenderedPageBreak/>
        <w:t>детей дошкольного возраста, организованных в образовательных учреждениях»</w:t>
      </w:r>
    </w:p>
    <w:p w:rsidR="0006192C" w:rsidRPr="00393A55" w:rsidRDefault="0006192C" w:rsidP="0006192C">
      <w:pPr>
        <w:pStyle w:val="a5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393A55">
        <w:rPr>
          <w:rFonts w:ascii="Times New Roman" w:hAnsi="Times New Roman"/>
          <w:sz w:val="28"/>
          <w:szCs w:val="28"/>
        </w:rPr>
        <w:t xml:space="preserve">Письмо </w:t>
      </w:r>
      <w:proofErr w:type="spellStart"/>
      <w:r w:rsidRPr="00393A55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393A55">
        <w:rPr>
          <w:rFonts w:ascii="Times New Roman" w:hAnsi="Times New Roman"/>
          <w:sz w:val="28"/>
          <w:szCs w:val="28"/>
        </w:rPr>
        <w:t xml:space="preserve"> России от 07.06.2013 г. № ИР-535/07 «О коррекционном и инклюзивном образовании детей»</w:t>
      </w:r>
    </w:p>
    <w:p w:rsidR="0006192C" w:rsidRPr="00393A55" w:rsidRDefault="0006192C" w:rsidP="0006192C">
      <w:pPr>
        <w:pStyle w:val="a5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393A55">
        <w:rPr>
          <w:rFonts w:ascii="Times New Roman" w:hAnsi="Times New Roman"/>
          <w:sz w:val="28"/>
          <w:szCs w:val="28"/>
        </w:rPr>
        <w:t xml:space="preserve">Письмо Департамента государственной политики в сфере общего образования </w:t>
      </w:r>
      <w:proofErr w:type="spellStart"/>
      <w:r w:rsidRPr="00393A55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393A55">
        <w:rPr>
          <w:rFonts w:ascii="Times New Roman" w:hAnsi="Times New Roman"/>
          <w:sz w:val="28"/>
          <w:szCs w:val="28"/>
        </w:rPr>
        <w:t xml:space="preserve"> России от 08.08.3013 г. № 08-1063 «О рекомендациях по порядку комплектования дошкольных образовательных учреждений»</w:t>
      </w:r>
    </w:p>
    <w:p w:rsidR="0006192C" w:rsidRPr="00393A55" w:rsidRDefault="0006192C" w:rsidP="0006192C">
      <w:pPr>
        <w:pStyle w:val="a5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393A55">
        <w:rPr>
          <w:rFonts w:ascii="Times New Roman" w:hAnsi="Times New Roman"/>
          <w:sz w:val="28"/>
          <w:szCs w:val="28"/>
        </w:rPr>
        <w:t>План действий по обеспечению введения ФГОС дошкольного образования (утвержден 31.12.2013 г. первым зам. Министра образования и науки РФ)</w:t>
      </w:r>
    </w:p>
    <w:p w:rsidR="0006192C" w:rsidRPr="00393A55" w:rsidRDefault="0006192C" w:rsidP="0006192C">
      <w:pPr>
        <w:pStyle w:val="a5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393A55">
        <w:rPr>
          <w:rFonts w:ascii="Times New Roman" w:hAnsi="Times New Roman"/>
          <w:sz w:val="28"/>
          <w:szCs w:val="28"/>
        </w:rPr>
        <w:t xml:space="preserve">Письмо </w:t>
      </w:r>
      <w:proofErr w:type="spellStart"/>
      <w:r w:rsidRPr="00393A55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393A55">
        <w:rPr>
          <w:rFonts w:ascii="Times New Roman" w:hAnsi="Times New Roman"/>
          <w:sz w:val="28"/>
          <w:szCs w:val="28"/>
        </w:rPr>
        <w:t xml:space="preserve"> России и Федеральной службы по надзору </w:t>
      </w:r>
      <w:proofErr w:type="gramStart"/>
      <w:r w:rsidRPr="00393A55">
        <w:rPr>
          <w:rFonts w:ascii="Times New Roman" w:hAnsi="Times New Roman"/>
          <w:sz w:val="28"/>
          <w:szCs w:val="28"/>
        </w:rPr>
        <w:t>с сфере</w:t>
      </w:r>
      <w:proofErr w:type="gramEnd"/>
      <w:r w:rsidRPr="00393A55">
        <w:rPr>
          <w:rFonts w:ascii="Times New Roman" w:hAnsi="Times New Roman"/>
          <w:sz w:val="28"/>
          <w:szCs w:val="28"/>
        </w:rPr>
        <w:t xml:space="preserve"> образования и науки от07.02.2014 № 01-52-22/05-382 «О недопустимости требования от организаций, осуществляющих образовательную деятельность по программам дошкольного образования, немедленного приведения уставных документов и образовательных программ в соответствии с ФГОС ДО»</w:t>
      </w:r>
    </w:p>
    <w:p w:rsidR="0006192C" w:rsidRPr="00393A55" w:rsidRDefault="0006192C" w:rsidP="0006192C">
      <w:pPr>
        <w:pStyle w:val="a5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393A55">
        <w:rPr>
          <w:rFonts w:ascii="Times New Roman" w:hAnsi="Times New Roman"/>
          <w:sz w:val="28"/>
          <w:szCs w:val="28"/>
        </w:rPr>
        <w:t xml:space="preserve">Письмо </w:t>
      </w:r>
      <w:proofErr w:type="spellStart"/>
      <w:r w:rsidRPr="00393A55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393A55">
        <w:rPr>
          <w:rFonts w:ascii="Times New Roman" w:hAnsi="Times New Roman"/>
          <w:sz w:val="28"/>
          <w:szCs w:val="28"/>
        </w:rPr>
        <w:t xml:space="preserve"> России от10.01.</w:t>
      </w:r>
      <w:proofErr w:type="gramStart"/>
      <w:r w:rsidRPr="00393A55">
        <w:rPr>
          <w:rFonts w:ascii="Times New Roman" w:hAnsi="Times New Roman"/>
          <w:sz w:val="28"/>
          <w:szCs w:val="28"/>
        </w:rPr>
        <w:t>2014  08</w:t>
      </w:r>
      <w:proofErr w:type="gramEnd"/>
      <w:r w:rsidRPr="00393A55">
        <w:rPr>
          <w:rFonts w:ascii="Times New Roman" w:hAnsi="Times New Roman"/>
          <w:sz w:val="28"/>
          <w:szCs w:val="28"/>
        </w:rPr>
        <w:t>-10 «О необходимости проведения ряда мероприятий  по обеспечения введения ФГОС ДО»</w:t>
      </w:r>
    </w:p>
    <w:p w:rsidR="0006192C" w:rsidRPr="00393A55" w:rsidRDefault="0006192C" w:rsidP="0006192C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393A55">
        <w:rPr>
          <w:sz w:val="28"/>
          <w:szCs w:val="28"/>
        </w:rPr>
        <w:t xml:space="preserve">Распоряжение </w:t>
      </w:r>
      <w:proofErr w:type="gramStart"/>
      <w:r w:rsidRPr="00393A55">
        <w:rPr>
          <w:sz w:val="28"/>
          <w:szCs w:val="28"/>
        </w:rPr>
        <w:t>Правительства  РФ</w:t>
      </w:r>
      <w:proofErr w:type="gramEnd"/>
      <w:r w:rsidRPr="00393A55">
        <w:rPr>
          <w:sz w:val="28"/>
          <w:szCs w:val="28"/>
        </w:rPr>
        <w:t xml:space="preserve"> от 24.12.2013 г. № 2506-р «О Концепции развития математического образования в РФ»</w:t>
      </w:r>
    </w:p>
    <w:p w:rsidR="0006192C" w:rsidRPr="00393A55" w:rsidRDefault="0006192C" w:rsidP="0006192C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393A55">
        <w:rPr>
          <w:sz w:val="28"/>
          <w:szCs w:val="28"/>
        </w:rPr>
        <w:t xml:space="preserve">Порядок организации и осуществления деятельности по </w:t>
      </w:r>
      <w:proofErr w:type="gramStart"/>
      <w:r w:rsidRPr="00393A55">
        <w:rPr>
          <w:sz w:val="28"/>
          <w:szCs w:val="28"/>
        </w:rPr>
        <w:t>основным  общеобразовательным</w:t>
      </w:r>
      <w:proofErr w:type="gramEnd"/>
      <w:r w:rsidRPr="00393A55">
        <w:rPr>
          <w:sz w:val="28"/>
          <w:szCs w:val="28"/>
        </w:rPr>
        <w:t xml:space="preserve"> программам – образовательным программам дошкольного образования, утвержденный приказом </w:t>
      </w:r>
      <w:proofErr w:type="spellStart"/>
      <w:r w:rsidRPr="00393A55">
        <w:rPr>
          <w:sz w:val="28"/>
          <w:szCs w:val="28"/>
        </w:rPr>
        <w:t>Минобрнауки</w:t>
      </w:r>
      <w:proofErr w:type="spellEnd"/>
      <w:r w:rsidRPr="00393A55">
        <w:rPr>
          <w:sz w:val="28"/>
          <w:szCs w:val="28"/>
        </w:rPr>
        <w:t xml:space="preserve"> России  от 30.08.2013 г №1014</w:t>
      </w:r>
    </w:p>
    <w:p w:rsidR="0006192C" w:rsidRDefault="0006192C" w:rsidP="0006192C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393A55">
        <w:rPr>
          <w:sz w:val="28"/>
          <w:szCs w:val="28"/>
        </w:rPr>
        <w:t xml:space="preserve">Устав МКДОУ - детского сада №2 «Солнышко» № </w:t>
      </w:r>
      <w:proofErr w:type="gramStart"/>
      <w:r w:rsidRPr="00393A55">
        <w:rPr>
          <w:sz w:val="28"/>
          <w:szCs w:val="28"/>
        </w:rPr>
        <w:t>16  от</w:t>
      </w:r>
      <w:proofErr w:type="gramEnd"/>
      <w:r w:rsidRPr="00393A55">
        <w:rPr>
          <w:sz w:val="28"/>
          <w:szCs w:val="28"/>
        </w:rPr>
        <w:t xml:space="preserve"> 02. 02.2017 г</w:t>
      </w:r>
    </w:p>
    <w:p w:rsidR="0006192C" w:rsidRPr="0006192C" w:rsidRDefault="0006192C" w:rsidP="0006192C">
      <w:pPr>
        <w:spacing w:after="0" w:line="240" w:lineRule="auto"/>
        <w:ind w:left="720"/>
        <w:jc w:val="both"/>
        <w:rPr>
          <w:sz w:val="28"/>
          <w:szCs w:val="28"/>
        </w:rPr>
      </w:pPr>
    </w:p>
    <w:p w:rsidR="0006192C" w:rsidRPr="0006192C" w:rsidRDefault="0006192C" w:rsidP="0006192C">
      <w:pPr>
        <w:tabs>
          <w:tab w:val="left" w:pos="6945"/>
        </w:tabs>
        <w:spacing w:after="0"/>
        <w:ind w:firstLine="540"/>
        <w:jc w:val="both"/>
        <w:rPr>
          <w:b/>
          <w:i/>
          <w:sz w:val="28"/>
          <w:szCs w:val="28"/>
        </w:rPr>
      </w:pPr>
      <w:proofErr w:type="spellStart"/>
      <w:r w:rsidRPr="0006192C">
        <w:rPr>
          <w:b/>
          <w:i/>
          <w:sz w:val="28"/>
          <w:szCs w:val="28"/>
        </w:rPr>
        <w:t>Физкультурно</w:t>
      </w:r>
      <w:proofErr w:type="spellEnd"/>
      <w:r w:rsidRPr="0006192C">
        <w:rPr>
          <w:b/>
          <w:i/>
          <w:sz w:val="28"/>
          <w:szCs w:val="28"/>
        </w:rPr>
        <w:t xml:space="preserve"> -  оздоровительная работа</w:t>
      </w:r>
    </w:p>
    <w:p w:rsidR="0006192C" w:rsidRDefault="0006192C" w:rsidP="0006192C">
      <w:pPr>
        <w:tabs>
          <w:tab w:val="left" w:pos="694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Фитотерапия</w:t>
      </w:r>
    </w:p>
    <w:p w:rsidR="0006192C" w:rsidRDefault="0006192C" w:rsidP="0006192C">
      <w:pPr>
        <w:tabs>
          <w:tab w:val="left" w:pos="694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Закаливание</w:t>
      </w:r>
    </w:p>
    <w:p w:rsidR="0006192C" w:rsidRDefault="0006192C" w:rsidP="0006192C">
      <w:pPr>
        <w:tabs>
          <w:tab w:val="left" w:pos="694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Профилактика нарушений осанки и плоскостопия</w:t>
      </w:r>
    </w:p>
    <w:p w:rsidR="0006192C" w:rsidRDefault="0006192C" w:rsidP="0006192C">
      <w:pPr>
        <w:tabs>
          <w:tab w:val="left" w:pos="694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Точечный массаж</w:t>
      </w:r>
    </w:p>
    <w:p w:rsidR="0006192C" w:rsidRDefault="0006192C" w:rsidP="0006192C">
      <w:pPr>
        <w:tabs>
          <w:tab w:val="left" w:pos="694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 Рациональная двигательная активность в течении дня</w:t>
      </w:r>
    </w:p>
    <w:p w:rsidR="0006192C" w:rsidRDefault="0006192C" w:rsidP="0006192C">
      <w:pPr>
        <w:tabs>
          <w:tab w:val="left" w:pos="694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 Усиленное внимание к ребенку в период адаптации к ДОУ</w:t>
      </w:r>
    </w:p>
    <w:p w:rsidR="0006192C" w:rsidRDefault="0006192C" w:rsidP="0006192C">
      <w:pPr>
        <w:tabs>
          <w:tab w:val="left" w:pos="694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7. Физкультурные занятия, игры, развлечения, прогулки на </w:t>
      </w:r>
    </w:p>
    <w:p w:rsidR="0006192C" w:rsidRDefault="0006192C" w:rsidP="0006192C">
      <w:pPr>
        <w:tabs>
          <w:tab w:val="left" w:pos="694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свежем      воздухе</w:t>
      </w:r>
    </w:p>
    <w:p w:rsidR="0006192C" w:rsidRDefault="0006192C" w:rsidP="0006192C">
      <w:pPr>
        <w:tabs>
          <w:tab w:val="left" w:pos="694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8. Создание </w:t>
      </w:r>
      <w:proofErr w:type="spellStart"/>
      <w:r>
        <w:rPr>
          <w:sz w:val="28"/>
          <w:szCs w:val="28"/>
        </w:rPr>
        <w:t>санитарно</w:t>
      </w:r>
      <w:proofErr w:type="spellEnd"/>
      <w:r>
        <w:rPr>
          <w:sz w:val="28"/>
          <w:szCs w:val="28"/>
        </w:rPr>
        <w:t xml:space="preserve"> – гигиенического режима </w:t>
      </w:r>
    </w:p>
    <w:p w:rsidR="0006192C" w:rsidRDefault="0006192C" w:rsidP="0006192C">
      <w:pPr>
        <w:tabs>
          <w:tab w:val="left" w:pos="694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соответственно требованиям Госсанэпиднадзора.</w:t>
      </w:r>
    </w:p>
    <w:p w:rsidR="0006192C" w:rsidRDefault="0006192C" w:rsidP="0006192C">
      <w:pPr>
        <w:tabs>
          <w:tab w:val="left" w:pos="6945"/>
        </w:tabs>
        <w:jc w:val="both"/>
        <w:rPr>
          <w:sz w:val="28"/>
          <w:szCs w:val="28"/>
        </w:rPr>
      </w:pPr>
    </w:p>
    <w:p w:rsidR="0006192C" w:rsidRPr="0006192C" w:rsidRDefault="0006192C" w:rsidP="0006192C">
      <w:pPr>
        <w:tabs>
          <w:tab w:val="left" w:pos="6945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06192C" w:rsidRDefault="0006192C" w:rsidP="003E397E">
      <w:pPr>
        <w:tabs>
          <w:tab w:val="left" w:pos="2265"/>
        </w:tabs>
        <w:rPr>
          <w:b/>
          <w:sz w:val="28"/>
          <w:szCs w:val="28"/>
        </w:rPr>
      </w:pPr>
    </w:p>
    <w:p w:rsidR="003E397E" w:rsidRPr="00013611" w:rsidRDefault="003E397E" w:rsidP="003E397E">
      <w:pPr>
        <w:tabs>
          <w:tab w:val="left" w:pos="2265"/>
        </w:tabs>
        <w:rPr>
          <w:b/>
          <w:sz w:val="28"/>
          <w:szCs w:val="28"/>
        </w:rPr>
      </w:pPr>
      <w:r w:rsidRPr="00013611">
        <w:rPr>
          <w:b/>
          <w:sz w:val="28"/>
          <w:szCs w:val="28"/>
        </w:rPr>
        <w:t>Содержание работы:</w:t>
      </w:r>
    </w:p>
    <w:p w:rsidR="003E397E" w:rsidRPr="00013611" w:rsidRDefault="003E397E" w:rsidP="003E397E">
      <w:pPr>
        <w:tabs>
          <w:tab w:val="left" w:pos="2265"/>
        </w:tabs>
        <w:rPr>
          <w:i/>
          <w:sz w:val="28"/>
          <w:szCs w:val="28"/>
        </w:rPr>
      </w:pPr>
      <w:proofErr w:type="spellStart"/>
      <w:r w:rsidRPr="00013611">
        <w:rPr>
          <w:i/>
          <w:sz w:val="28"/>
          <w:szCs w:val="28"/>
        </w:rPr>
        <w:t>Воспитательно</w:t>
      </w:r>
      <w:proofErr w:type="spellEnd"/>
      <w:r w:rsidRPr="00013611">
        <w:rPr>
          <w:i/>
          <w:sz w:val="28"/>
          <w:szCs w:val="28"/>
        </w:rPr>
        <w:t>- образовательная работа:</w:t>
      </w:r>
    </w:p>
    <w:p w:rsidR="003E397E" w:rsidRPr="00013611" w:rsidRDefault="003E397E" w:rsidP="003E397E">
      <w:pPr>
        <w:tabs>
          <w:tab w:val="left" w:pos="2265"/>
        </w:tabs>
        <w:rPr>
          <w:sz w:val="28"/>
          <w:szCs w:val="28"/>
        </w:rPr>
      </w:pPr>
      <w:r w:rsidRPr="00013611">
        <w:rPr>
          <w:i/>
          <w:sz w:val="28"/>
          <w:szCs w:val="28"/>
        </w:rPr>
        <w:t>-</w:t>
      </w:r>
      <w:r w:rsidRPr="00013611">
        <w:rPr>
          <w:sz w:val="28"/>
          <w:szCs w:val="28"/>
        </w:rPr>
        <w:t>организовать утренний прием и максимальное пребывание детей на свежем воздухе;</w:t>
      </w:r>
    </w:p>
    <w:p w:rsidR="003E397E" w:rsidRPr="00013611" w:rsidRDefault="003E397E" w:rsidP="003E397E">
      <w:pPr>
        <w:tabs>
          <w:tab w:val="left" w:pos="2265"/>
        </w:tabs>
        <w:rPr>
          <w:sz w:val="28"/>
          <w:szCs w:val="28"/>
        </w:rPr>
      </w:pPr>
      <w:r w:rsidRPr="00013611">
        <w:rPr>
          <w:sz w:val="28"/>
          <w:szCs w:val="28"/>
        </w:rPr>
        <w:t>-экологическое просвещение детей, расширение знаний об окружающем мире, труде людей.</w:t>
      </w:r>
    </w:p>
    <w:p w:rsidR="003E397E" w:rsidRPr="00013611" w:rsidRDefault="003E397E" w:rsidP="003E397E">
      <w:pPr>
        <w:tabs>
          <w:tab w:val="left" w:pos="2265"/>
        </w:tabs>
        <w:rPr>
          <w:sz w:val="28"/>
          <w:szCs w:val="28"/>
        </w:rPr>
      </w:pPr>
    </w:p>
    <w:p w:rsidR="003E397E" w:rsidRPr="00013611" w:rsidRDefault="003E397E" w:rsidP="003E397E">
      <w:pPr>
        <w:tabs>
          <w:tab w:val="left" w:pos="2265"/>
        </w:tabs>
        <w:rPr>
          <w:i/>
          <w:sz w:val="28"/>
          <w:szCs w:val="28"/>
        </w:rPr>
      </w:pPr>
      <w:r w:rsidRPr="00013611">
        <w:rPr>
          <w:i/>
          <w:sz w:val="28"/>
          <w:szCs w:val="28"/>
        </w:rPr>
        <w:t>Методическая работа:</w:t>
      </w:r>
    </w:p>
    <w:p w:rsidR="003E397E" w:rsidRPr="00013611" w:rsidRDefault="003E397E" w:rsidP="003E397E">
      <w:pPr>
        <w:tabs>
          <w:tab w:val="left" w:pos="2265"/>
        </w:tabs>
        <w:rPr>
          <w:sz w:val="28"/>
          <w:szCs w:val="28"/>
        </w:rPr>
      </w:pPr>
      <w:r w:rsidRPr="00013611">
        <w:rPr>
          <w:sz w:val="28"/>
          <w:szCs w:val="28"/>
        </w:rPr>
        <w:t>-консультации для воспитателей;</w:t>
      </w:r>
    </w:p>
    <w:p w:rsidR="003E397E" w:rsidRPr="00013611" w:rsidRDefault="003E397E" w:rsidP="003E397E">
      <w:pPr>
        <w:tabs>
          <w:tab w:val="left" w:pos="2265"/>
        </w:tabs>
        <w:rPr>
          <w:sz w:val="28"/>
          <w:szCs w:val="28"/>
        </w:rPr>
      </w:pPr>
      <w:r w:rsidRPr="00013611">
        <w:rPr>
          <w:sz w:val="28"/>
          <w:szCs w:val="28"/>
        </w:rPr>
        <w:t>-инструктаж по охране жизни и здоровья детей;</w:t>
      </w:r>
    </w:p>
    <w:p w:rsidR="003E397E" w:rsidRPr="00013611" w:rsidRDefault="003E397E" w:rsidP="003E397E">
      <w:pPr>
        <w:tabs>
          <w:tab w:val="left" w:pos="2265"/>
        </w:tabs>
        <w:rPr>
          <w:sz w:val="28"/>
          <w:szCs w:val="28"/>
        </w:rPr>
      </w:pPr>
      <w:r w:rsidRPr="00013611">
        <w:rPr>
          <w:sz w:val="28"/>
          <w:szCs w:val="28"/>
        </w:rPr>
        <w:t>-выставки познавательной литературы для работы с детьми в ЛОП;</w:t>
      </w:r>
    </w:p>
    <w:p w:rsidR="003E397E" w:rsidRPr="00013611" w:rsidRDefault="003E397E" w:rsidP="003E397E">
      <w:pPr>
        <w:tabs>
          <w:tab w:val="left" w:pos="2265"/>
        </w:tabs>
        <w:rPr>
          <w:sz w:val="28"/>
          <w:szCs w:val="28"/>
        </w:rPr>
      </w:pPr>
      <w:r w:rsidRPr="00013611">
        <w:rPr>
          <w:sz w:val="28"/>
          <w:szCs w:val="28"/>
        </w:rPr>
        <w:t>-разработка и проведение досугов, спортивных развлечений в ЛОП.</w:t>
      </w:r>
    </w:p>
    <w:p w:rsidR="003E397E" w:rsidRPr="00013611" w:rsidRDefault="003E397E" w:rsidP="003E397E">
      <w:pPr>
        <w:tabs>
          <w:tab w:val="left" w:pos="2265"/>
        </w:tabs>
        <w:rPr>
          <w:sz w:val="28"/>
          <w:szCs w:val="28"/>
        </w:rPr>
      </w:pPr>
    </w:p>
    <w:p w:rsidR="003E397E" w:rsidRPr="00013611" w:rsidRDefault="003E397E" w:rsidP="003E397E">
      <w:pPr>
        <w:tabs>
          <w:tab w:val="left" w:pos="2265"/>
        </w:tabs>
        <w:rPr>
          <w:i/>
          <w:sz w:val="28"/>
          <w:szCs w:val="28"/>
        </w:rPr>
      </w:pPr>
      <w:r w:rsidRPr="00013611">
        <w:rPr>
          <w:i/>
          <w:sz w:val="28"/>
          <w:szCs w:val="28"/>
        </w:rPr>
        <w:t>Контроль и руководство:</w:t>
      </w:r>
    </w:p>
    <w:p w:rsidR="003E397E" w:rsidRPr="00013611" w:rsidRDefault="003E397E" w:rsidP="003E397E">
      <w:pPr>
        <w:jc w:val="both"/>
        <w:rPr>
          <w:sz w:val="28"/>
          <w:szCs w:val="28"/>
        </w:rPr>
      </w:pPr>
      <w:r w:rsidRPr="00013611">
        <w:rPr>
          <w:sz w:val="28"/>
          <w:szCs w:val="28"/>
        </w:rPr>
        <w:t>-выполнение инструктажа по охране жизни и здоровья детей, противопожарной безопасности, профилактике дорожно- транспортного травматизма;</w:t>
      </w:r>
    </w:p>
    <w:p w:rsidR="003E397E" w:rsidRPr="00013611" w:rsidRDefault="003E397E" w:rsidP="003E397E">
      <w:pPr>
        <w:jc w:val="both"/>
        <w:rPr>
          <w:sz w:val="28"/>
          <w:szCs w:val="28"/>
        </w:rPr>
      </w:pPr>
      <w:r w:rsidRPr="00013611">
        <w:rPr>
          <w:sz w:val="28"/>
          <w:szCs w:val="28"/>
        </w:rPr>
        <w:t>-утренний прием;</w:t>
      </w:r>
    </w:p>
    <w:p w:rsidR="003E397E" w:rsidRPr="00013611" w:rsidRDefault="003E397E" w:rsidP="003E397E">
      <w:pPr>
        <w:jc w:val="both"/>
        <w:rPr>
          <w:sz w:val="28"/>
          <w:szCs w:val="28"/>
        </w:rPr>
      </w:pPr>
      <w:r w:rsidRPr="00013611">
        <w:rPr>
          <w:sz w:val="28"/>
          <w:szCs w:val="28"/>
        </w:rPr>
        <w:t>-ведение документации;</w:t>
      </w:r>
    </w:p>
    <w:p w:rsidR="003E397E" w:rsidRPr="00013611" w:rsidRDefault="003E397E" w:rsidP="003E397E">
      <w:pPr>
        <w:jc w:val="both"/>
        <w:rPr>
          <w:sz w:val="28"/>
          <w:szCs w:val="28"/>
        </w:rPr>
      </w:pPr>
      <w:r w:rsidRPr="00013611">
        <w:rPr>
          <w:sz w:val="28"/>
          <w:szCs w:val="28"/>
        </w:rPr>
        <w:t>-выполнение оздоровительных процедур, использование активных средств физического воспитания;</w:t>
      </w:r>
    </w:p>
    <w:p w:rsidR="003E397E" w:rsidRPr="00013611" w:rsidRDefault="003E397E" w:rsidP="003E397E">
      <w:pPr>
        <w:jc w:val="both"/>
        <w:rPr>
          <w:sz w:val="28"/>
          <w:szCs w:val="28"/>
        </w:rPr>
      </w:pPr>
      <w:r w:rsidRPr="00013611">
        <w:rPr>
          <w:sz w:val="28"/>
          <w:szCs w:val="28"/>
        </w:rPr>
        <w:t>-организация питания;</w:t>
      </w:r>
    </w:p>
    <w:p w:rsidR="003E397E" w:rsidRPr="00013611" w:rsidRDefault="003E397E" w:rsidP="003E397E">
      <w:pPr>
        <w:jc w:val="both"/>
        <w:rPr>
          <w:sz w:val="28"/>
          <w:szCs w:val="28"/>
        </w:rPr>
      </w:pPr>
      <w:r w:rsidRPr="00013611">
        <w:rPr>
          <w:sz w:val="28"/>
          <w:szCs w:val="28"/>
        </w:rPr>
        <w:t>-экологическое просвещение;</w:t>
      </w:r>
    </w:p>
    <w:p w:rsidR="003E397E" w:rsidRPr="00013611" w:rsidRDefault="003E397E" w:rsidP="003E397E">
      <w:pPr>
        <w:jc w:val="both"/>
        <w:rPr>
          <w:sz w:val="28"/>
          <w:szCs w:val="28"/>
        </w:rPr>
      </w:pPr>
      <w:r w:rsidRPr="00013611">
        <w:rPr>
          <w:sz w:val="28"/>
          <w:szCs w:val="28"/>
        </w:rPr>
        <w:t>-воспитание и формирование ЗОЖ у дошкольников;</w:t>
      </w:r>
    </w:p>
    <w:p w:rsidR="003E397E" w:rsidRPr="00013611" w:rsidRDefault="003E397E" w:rsidP="003E397E">
      <w:pPr>
        <w:jc w:val="both"/>
        <w:rPr>
          <w:sz w:val="28"/>
          <w:szCs w:val="28"/>
        </w:rPr>
      </w:pPr>
      <w:r w:rsidRPr="00013611">
        <w:rPr>
          <w:sz w:val="28"/>
          <w:szCs w:val="28"/>
        </w:rPr>
        <w:t>-работа с родителями.</w:t>
      </w:r>
    </w:p>
    <w:p w:rsidR="003E397E" w:rsidRPr="00013611" w:rsidRDefault="003E397E" w:rsidP="003E397E">
      <w:pPr>
        <w:jc w:val="both"/>
        <w:rPr>
          <w:sz w:val="28"/>
          <w:szCs w:val="28"/>
        </w:rPr>
      </w:pPr>
    </w:p>
    <w:p w:rsidR="003E397E" w:rsidRPr="00013611" w:rsidRDefault="003E397E" w:rsidP="003E397E">
      <w:pPr>
        <w:jc w:val="both"/>
        <w:rPr>
          <w:sz w:val="28"/>
          <w:szCs w:val="28"/>
        </w:rPr>
      </w:pPr>
    </w:p>
    <w:p w:rsidR="003E397E" w:rsidRPr="00E362F8" w:rsidRDefault="003E397E" w:rsidP="003E397E">
      <w:pPr>
        <w:tabs>
          <w:tab w:val="left" w:pos="1815"/>
        </w:tabs>
        <w:jc w:val="center"/>
        <w:rPr>
          <w:b/>
          <w:sz w:val="48"/>
          <w:szCs w:val="48"/>
        </w:rPr>
      </w:pPr>
      <w:r w:rsidRPr="00E362F8">
        <w:rPr>
          <w:b/>
          <w:sz w:val="48"/>
          <w:szCs w:val="48"/>
        </w:rPr>
        <w:t>Основные задачи работы на летний период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060"/>
        <w:gridCol w:w="3240"/>
      </w:tblGrid>
      <w:tr w:rsidR="003E397E" w:rsidRPr="00E8742D" w:rsidTr="004A2625">
        <w:tc>
          <w:tcPr>
            <w:tcW w:w="2808" w:type="dxa"/>
            <w:shd w:val="clear" w:color="auto" w:fill="FFFFFF"/>
          </w:tcPr>
          <w:p w:rsidR="003E397E" w:rsidRPr="00E8742D" w:rsidRDefault="003E397E" w:rsidP="004A2625">
            <w:pPr>
              <w:jc w:val="both"/>
              <w:rPr>
                <w:b/>
                <w:sz w:val="36"/>
                <w:szCs w:val="36"/>
              </w:rPr>
            </w:pPr>
            <w:r w:rsidRPr="00E8742D">
              <w:rPr>
                <w:b/>
                <w:sz w:val="36"/>
                <w:szCs w:val="36"/>
              </w:rPr>
              <w:t>С детьми</w:t>
            </w:r>
          </w:p>
        </w:tc>
        <w:tc>
          <w:tcPr>
            <w:tcW w:w="3060" w:type="dxa"/>
            <w:shd w:val="clear" w:color="auto" w:fill="FFFFFF"/>
          </w:tcPr>
          <w:p w:rsidR="003E397E" w:rsidRPr="00E8742D" w:rsidRDefault="003E397E" w:rsidP="004A2625">
            <w:pPr>
              <w:jc w:val="both"/>
              <w:rPr>
                <w:b/>
                <w:sz w:val="36"/>
                <w:szCs w:val="36"/>
              </w:rPr>
            </w:pPr>
            <w:r w:rsidRPr="00E8742D">
              <w:rPr>
                <w:b/>
                <w:sz w:val="36"/>
                <w:szCs w:val="36"/>
              </w:rPr>
              <w:t>С сотрудниками</w:t>
            </w:r>
          </w:p>
        </w:tc>
        <w:tc>
          <w:tcPr>
            <w:tcW w:w="3240" w:type="dxa"/>
            <w:shd w:val="clear" w:color="auto" w:fill="FFFFFF"/>
          </w:tcPr>
          <w:p w:rsidR="003E397E" w:rsidRPr="00E8742D" w:rsidRDefault="003E397E" w:rsidP="004A2625">
            <w:pPr>
              <w:jc w:val="both"/>
              <w:rPr>
                <w:b/>
                <w:sz w:val="36"/>
                <w:szCs w:val="36"/>
              </w:rPr>
            </w:pPr>
            <w:r w:rsidRPr="00E8742D">
              <w:rPr>
                <w:b/>
                <w:sz w:val="36"/>
                <w:szCs w:val="36"/>
              </w:rPr>
              <w:t>С родителями</w:t>
            </w:r>
          </w:p>
        </w:tc>
      </w:tr>
      <w:tr w:rsidR="003E397E" w:rsidRPr="00E8742D" w:rsidTr="004A2625">
        <w:tc>
          <w:tcPr>
            <w:tcW w:w="2808" w:type="dxa"/>
            <w:shd w:val="clear" w:color="auto" w:fill="FFFFFF"/>
          </w:tcPr>
          <w:p w:rsidR="003E397E" w:rsidRPr="00E362F8" w:rsidRDefault="003E397E" w:rsidP="004A2625">
            <w:pPr>
              <w:jc w:val="both"/>
            </w:pPr>
            <w:r w:rsidRPr="00E362F8">
              <w:t>1. Развитие физических качеств с помощью спортивных и подвижных игр.</w:t>
            </w:r>
          </w:p>
        </w:tc>
        <w:tc>
          <w:tcPr>
            <w:tcW w:w="3060" w:type="dxa"/>
            <w:shd w:val="clear" w:color="auto" w:fill="FFFFFF"/>
          </w:tcPr>
          <w:p w:rsidR="003E397E" w:rsidRPr="00E362F8" w:rsidRDefault="003E397E" w:rsidP="004A2625">
            <w:pPr>
              <w:jc w:val="both"/>
            </w:pPr>
            <w:r>
              <w:t>1.Создать условия обеспечивающие охрану жизни и здоровья детей, предупреждение заболеваемости и травматизма.</w:t>
            </w:r>
          </w:p>
        </w:tc>
        <w:tc>
          <w:tcPr>
            <w:tcW w:w="3240" w:type="dxa"/>
            <w:shd w:val="clear" w:color="auto" w:fill="FFFFFF"/>
          </w:tcPr>
          <w:p w:rsidR="003E397E" w:rsidRPr="00E362F8" w:rsidRDefault="003E397E" w:rsidP="004A2625">
            <w:pPr>
              <w:jc w:val="both"/>
            </w:pPr>
            <w:r>
              <w:t>1. Осуществлять педагогическое и санитарное просвещение родителей в вопросах воспитания и оздоровления детей.</w:t>
            </w:r>
          </w:p>
        </w:tc>
      </w:tr>
      <w:tr w:rsidR="003E397E" w:rsidRPr="00E8742D" w:rsidTr="004A2625">
        <w:tc>
          <w:tcPr>
            <w:tcW w:w="2808" w:type="dxa"/>
            <w:shd w:val="clear" w:color="auto" w:fill="FFFFFF"/>
          </w:tcPr>
          <w:p w:rsidR="003E397E" w:rsidRPr="00E362F8" w:rsidRDefault="003E397E" w:rsidP="004A2625">
            <w:pPr>
              <w:jc w:val="both"/>
            </w:pPr>
            <w:r>
              <w:t>2. Формирование познавательного интереса к природе через опытническую деятельность в условиях лета</w:t>
            </w:r>
          </w:p>
        </w:tc>
        <w:tc>
          <w:tcPr>
            <w:tcW w:w="3060" w:type="dxa"/>
            <w:shd w:val="clear" w:color="auto" w:fill="FFFFFF"/>
          </w:tcPr>
          <w:p w:rsidR="003E397E" w:rsidRPr="00E362F8" w:rsidRDefault="003E397E" w:rsidP="004A2625">
            <w:pPr>
              <w:jc w:val="both"/>
            </w:pPr>
            <w:r>
              <w:t>2. Реализовать систему мероприятий, направленную на оздоровление и физическое развитие детей их нравственное воспитание, развитие любознательности и познавательной активности, формирование культурно-гигиенических и трудовых навыков.</w:t>
            </w:r>
          </w:p>
        </w:tc>
        <w:tc>
          <w:tcPr>
            <w:tcW w:w="3240" w:type="dxa"/>
            <w:shd w:val="clear" w:color="auto" w:fill="FFFFFF"/>
          </w:tcPr>
          <w:p w:rsidR="003E397E" w:rsidRPr="00E362F8" w:rsidRDefault="003E397E" w:rsidP="004A2625">
            <w:pPr>
              <w:jc w:val="both"/>
            </w:pPr>
            <w:r>
              <w:t>2. Повышение уровня общей педагогической культуры родителей в вопросах организации летнего отдыха детей.</w:t>
            </w:r>
          </w:p>
        </w:tc>
      </w:tr>
      <w:tr w:rsidR="003E397E" w:rsidRPr="00E8742D" w:rsidTr="004A2625">
        <w:tc>
          <w:tcPr>
            <w:tcW w:w="2808" w:type="dxa"/>
            <w:shd w:val="clear" w:color="auto" w:fill="FFFFFF"/>
          </w:tcPr>
          <w:p w:rsidR="003E397E" w:rsidRDefault="003E397E" w:rsidP="004A2625">
            <w:pPr>
              <w:jc w:val="both"/>
            </w:pPr>
            <w:r>
              <w:t>3. Формирование знания ЗОЖ</w:t>
            </w:r>
          </w:p>
        </w:tc>
        <w:tc>
          <w:tcPr>
            <w:tcW w:w="3060" w:type="dxa"/>
            <w:shd w:val="clear" w:color="auto" w:fill="FFFFFF"/>
          </w:tcPr>
          <w:p w:rsidR="003E397E" w:rsidRPr="00E362F8" w:rsidRDefault="003E397E" w:rsidP="004A2625">
            <w:pPr>
              <w:jc w:val="both"/>
            </w:pPr>
            <w:r>
              <w:t>3. Реализовать систему мероприятий по формированию у детей: знаний о здоровье и здоровом образе жизни; совершенствовать практические навыки здорового образа жизни.</w:t>
            </w:r>
          </w:p>
        </w:tc>
        <w:tc>
          <w:tcPr>
            <w:tcW w:w="3240" w:type="dxa"/>
            <w:shd w:val="clear" w:color="auto" w:fill="FFFFFF"/>
          </w:tcPr>
          <w:p w:rsidR="003E397E" w:rsidRPr="00E362F8" w:rsidRDefault="003E397E" w:rsidP="004A2625">
            <w:pPr>
              <w:jc w:val="both"/>
            </w:pPr>
            <w:r>
              <w:t>3. Способствовать доброжелательному отношению между родителями и детьми, выработать адекватные представления о детских потребностях и возможностях.</w:t>
            </w:r>
          </w:p>
        </w:tc>
      </w:tr>
    </w:tbl>
    <w:p w:rsidR="003E397E" w:rsidRDefault="003E397E" w:rsidP="003E397E">
      <w:pPr>
        <w:jc w:val="both"/>
        <w:rPr>
          <w:sz w:val="36"/>
          <w:szCs w:val="36"/>
        </w:rPr>
      </w:pPr>
    </w:p>
    <w:p w:rsidR="003E397E" w:rsidRDefault="003E397E" w:rsidP="003E397E">
      <w:pPr>
        <w:jc w:val="both"/>
        <w:rPr>
          <w:sz w:val="36"/>
          <w:szCs w:val="36"/>
        </w:rPr>
      </w:pPr>
    </w:p>
    <w:p w:rsidR="003E397E" w:rsidRDefault="003E397E" w:rsidP="003E397E">
      <w:pPr>
        <w:jc w:val="both"/>
        <w:rPr>
          <w:sz w:val="36"/>
          <w:szCs w:val="36"/>
        </w:rPr>
      </w:pPr>
    </w:p>
    <w:p w:rsidR="003E397E" w:rsidRDefault="003E397E" w:rsidP="003E397E">
      <w:pPr>
        <w:jc w:val="both"/>
        <w:rPr>
          <w:sz w:val="36"/>
          <w:szCs w:val="36"/>
        </w:rPr>
      </w:pPr>
    </w:p>
    <w:p w:rsidR="00013611" w:rsidRDefault="00013611" w:rsidP="003E397E">
      <w:pPr>
        <w:jc w:val="center"/>
        <w:rPr>
          <w:b/>
          <w:sz w:val="40"/>
          <w:szCs w:val="40"/>
        </w:rPr>
      </w:pPr>
    </w:p>
    <w:p w:rsidR="00013611" w:rsidRDefault="00013611" w:rsidP="003E397E">
      <w:pPr>
        <w:jc w:val="center"/>
        <w:rPr>
          <w:b/>
          <w:sz w:val="40"/>
          <w:szCs w:val="40"/>
        </w:rPr>
      </w:pPr>
    </w:p>
    <w:p w:rsidR="003E397E" w:rsidRDefault="003E397E" w:rsidP="003E397E">
      <w:pPr>
        <w:jc w:val="center"/>
        <w:rPr>
          <w:b/>
          <w:sz w:val="40"/>
          <w:szCs w:val="40"/>
        </w:rPr>
      </w:pPr>
      <w:r w:rsidRPr="005924D9">
        <w:rPr>
          <w:b/>
          <w:sz w:val="40"/>
          <w:szCs w:val="40"/>
        </w:rPr>
        <w:t>Организационно – педагогическая деятельность: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411"/>
      </w:tblGrid>
      <w:tr w:rsidR="00013611" w:rsidRPr="00E8742D" w:rsidTr="00013611">
        <w:tc>
          <w:tcPr>
            <w:tcW w:w="2628" w:type="dxa"/>
            <w:shd w:val="clear" w:color="auto" w:fill="FFFFFF"/>
          </w:tcPr>
          <w:p w:rsidR="00013611" w:rsidRPr="00E8742D" w:rsidRDefault="00013611" w:rsidP="004A2625">
            <w:pPr>
              <w:jc w:val="center"/>
              <w:rPr>
                <w:b/>
              </w:rPr>
            </w:pPr>
            <w:r w:rsidRPr="00E8742D">
              <w:rPr>
                <w:b/>
              </w:rPr>
              <w:t>Форма работы</w:t>
            </w:r>
          </w:p>
        </w:tc>
        <w:tc>
          <w:tcPr>
            <w:tcW w:w="6411" w:type="dxa"/>
            <w:shd w:val="clear" w:color="auto" w:fill="FFFFFF"/>
          </w:tcPr>
          <w:p w:rsidR="00013611" w:rsidRPr="00E8742D" w:rsidRDefault="00013611" w:rsidP="004A2625">
            <w:pPr>
              <w:jc w:val="center"/>
              <w:rPr>
                <w:b/>
              </w:rPr>
            </w:pPr>
            <w:r w:rsidRPr="00E8742D">
              <w:rPr>
                <w:b/>
              </w:rPr>
              <w:t>Июнь</w:t>
            </w:r>
          </w:p>
        </w:tc>
      </w:tr>
      <w:tr w:rsidR="00013611" w:rsidRPr="005924D9" w:rsidTr="00013611">
        <w:tc>
          <w:tcPr>
            <w:tcW w:w="2628" w:type="dxa"/>
            <w:shd w:val="clear" w:color="auto" w:fill="FFFFFF"/>
          </w:tcPr>
          <w:p w:rsidR="00013611" w:rsidRPr="005924D9" w:rsidRDefault="00013611" w:rsidP="004A2625">
            <w:pPr>
              <w:jc w:val="center"/>
            </w:pPr>
            <w:r>
              <w:t>Заседание совета педагогов</w:t>
            </w:r>
          </w:p>
        </w:tc>
        <w:tc>
          <w:tcPr>
            <w:tcW w:w="6411" w:type="dxa"/>
            <w:shd w:val="clear" w:color="auto" w:fill="FFFFFF"/>
          </w:tcPr>
          <w:p w:rsidR="00013611" w:rsidRDefault="00013611" w:rsidP="004A2625">
            <w:pPr>
              <w:jc w:val="both"/>
            </w:pPr>
            <w:r>
              <w:t>-Утверждение плана работы на летний период.</w:t>
            </w:r>
            <w:r w:rsidR="005E56F6">
              <w:t xml:space="preserve"> 27.05.2022</w:t>
            </w:r>
          </w:p>
          <w:p w:rsidR="00013611" w:rsidRPr="00E8742D" w:rsidRDefault="00013611" w:rsidP="004A2625">
            <w:pPr>
              <w:jc w:val="both"/>
              <w:rPr>
                <w:b/>
              </w:rPr>
            </w:pPr>
            <w:r w:rsidRPr="00E8742D">
              <w:rPr>
                <w:b/>
              </w:rPr>
              <w:t>Старший воспитатель</w:t>
            </w:r>
          </w:p>
        </w:tc>
      </w:tr>
      <w:tr w:rsidR="00013611" w:rsidRPr="005924D9" w:rsidTr="00013611">
        <w:tc>
          <w:tcPr>
            <w:tcW w:w="2628" w:type="dxa"/>
            <w:shd w:val="clear" w:color="auto" w:fill="FFFFFF"/>
          </w:tcPr>
          <w:p w:rsidR="00013611" w:rsidRPr="005924D9" w:rsidRDefault="00013611" w:rsidP="004A2625">
            <w:pPr>
              <w:jc w:val="center"/>
            </w:pPr>
            <w:r>
              <w:t>Консультации</w:t>
            </w:r>
          </w:p>
        </w:tc>
        <w:tc>
          <w:tcPr>
            <w:tcW w:w="6411" w:type="dxa"/>
            <w:shd w:val="clear" w:color="auto" w:fill="FFFFFF"/>
          </w:tcPr>
          <w:p w:rsidR="00013611" w:rsidRDefault="00013611" w:rsidP="004A2625">
            <w:pPr>
              <w:jc w:val="both"/>
            </w:pPr>
            <w:r>
              <w:t xml:space="preserve"> -Закаливание детей на прогулке </w:t>
            </w:r>
          </w:p>
          <w:p w:rsidR="00013611" w:rsidRDefault="00013611" w:rsidP="004A2625">
            <w:pPr>
              <w:jc w:val="both"/>
            </w:pPr>
            <w:r>
              <w:t xml:space="preserve">-Охрана жизни и здоровья детей в летний период </w:t>
            </w:r>
          </w:p>
          <w:p w:rsidR="00013611" w:rsidRPr="00E8742D" w:rsidRDefault="00013611" w:rsidP="004A2625">
            <w:pPr>
              <w:jc w:val="both"/>
              <w:rPr>
                <w:b/>
              </w:rPr>
            </w:pPr>
            <w:r w:rsidRPr="00E8742D">
              <w:rPr>
                <w:b/>
              </w:rPr>
              <w:t>Ответственный: старший</w:t>
            </w:r>
            <w:r w:rsidR="00CD1C66">
              <w:rPr>
                <w:b/>
              </w:rPr>
              <w:t xml:space="preserve"> воспитатель, инструктор ФИЗО, мед. сестра.</w:t>
            </w:r>
          </w:p>
          <w:p w:rsidR="00013611" w:rsidRPr="005924D9" w:rsidRDefault="00013611" w:rsidP="004A2625">
            <w:pPr>
              <w:jc w:val="both"/>
            </w:pPr>
          </w:p>
        </w:tc>
      </w:tr>
      <w:tr w:rsidR="00013611" w:rsidRPr="005924D9" w:rsidTr="00013611">
        <w:tc>
          <w:tcPr>
            <w:tcW w:w="2628" w:type="dxa"/>
            <w:shd w:val="clear" w:color="auto" w:fill="FFFFFF"/>
          </w:tcPr>
          <w:p w:rsidR="00013611" w:rsidRPr="005924D9" w:rsidRDefault="00013611" w:rsidP="004A2625">
            <w:pPr>
              <w:jc w:val="center"/>
            </w:pPr>
            <w:r>
              <w:t>Праздники и развлечения</w:t>
            </w:r>
          </w:p>
        </w:tc>
        <w:tc>
          <w:tcPr>
            <w:tcW w:w="6411" w:type="dxa"/>
            <w:shd w:val="clear" w:color="auto" w:fill="FFFFFF"/>
          </w:tcPr>
          <w:p w:rsidR="00013611" w:rsidRDefault="005E56F6" w:rsidP="004A2625">
            <w:pPr>
              <w:jc w:val="both"/>
            </w:pPr>
            <w:r>
              <w:t>-День защиты детей 01.06.2022</w:t>
            </w:r>
            <w:r w:rsidR="00013611">
              <w:t xml:space="preserve">. </w:t>
            </w:r>
          </w:p>
          <w:p w:rsidR="00750F93" w:rsidRDefault="005E56F6" w:rsidP="004A2625">
            <w:pPr>
              <w:jc w:val="both"/>
            </w:pPr>
            <w:r>
              <w:t>-«День независимости России» 10.06.2022</w:t>
            </w:r>
            <w:r w:rsidR="00750F93">
              <w:t xml:space="preserve"> </w:t>
            </w:r>
          </w:p>
          <w:p w:rsidR="00750F93" w:rsidRDefault="005E56F6" w:rsidP="004A2625">
            <w:pPr>
              <w:jc w:val="both"/>
            </w:pPr>
            <w:r>
              <w:t>-«Безопасное колесо- ПДД</w:t>
            </w:r>
            <w:r w:rsidR="00750F93">
              <w:t>»</w:t>
            </w:r>
            <w:r>
              <w:t xml:space="preserve"> 07.06.2022</w:t>
            </w:r>
          </w:p>
          <w:p w:rsidR="00750F93" w:rsidRDefault="00750F93" w:rsidP="004A2625">
            <w:pPr>
              <w:jc w:val="both"/>
            </w:pPr>
            <w:r>
              <w:t xml:space="preserve">- Праздник </w:t>
            </w:r>
            <w:r w:rsidR="005E56F6">
              <w:t xml:space="preserve">хорошего </w:t>
            </w:r>
            <w:proofErr w:type="gramStart"/>
            <w:r w:rsidR="005E56F6">
              <w:t>настроения»  12.07.2022</w:t>
            </w:r>
            <w:proofErr w:type="gramEnd"/>
            <w:r>
              <w:t>(</w:t>
            </w:r>
            <w:proofErr w:type="spellStart"/>
            <w:r>
              <w:t>дежурн</w:t>
            </w:r>
            <w:proofErr w:type="spellEnd"/>
            <w:r>
              <w:t>. Группы)</w:t>
            </w:r>
          </w:p>
          <w:p w:rsidR="0006192C" w:rsidRDefault="00750F93" w:rsidP="004A2625">
            <w:pPr>
              <w:jc w:val="both"/>
            </w:pPr>
            <w:r>
              <w:t>-</w:t>
            </w:r>
            <w:r w:rsidR="0006192C">
              <w:t>«</w:t>
            </w:r>
            <w:r w:rsidR="005E56F6">
              <w:t>День Нептуна</w:t>
            </w:r>
            <w:r w:rsidR="00CD1C66">
              <w:t>»</w:t>
            </w:r>
            <w:r w:rsidR="005E56F6">
              <w:t>28.08.2022</w:t>
            </w:r>
            <w:r>
              <w:t>(</w:t>
            </w:r>
            <w:proofErr w:type="spellStart"/>
            <w:r>
              <w:t>дежурн</w:t>
            </w:r>
            <w:proofErr w:type="spellEnd"/>
            <w:r>
              <w:t>. Группы)</w:t>
            </w:r>
          </w:p>
          <w:p w:rsidR="00013611" w:rsidRPr="00E8742D" w:rsidRDefault="00013611" w:rsidP="005E56F6">
            <w:pPr>
              <w:jc w:val="both"/>
              <w:rPr>
                <w:b/>
              </w:rPr>
            </w:pPr>
            <w:r>
              <w:t xml:space="preserve"> </w:t>
            </w:r>
            <w:r w:rsidRPr="00E8742D">
              <w:rPr>
                <w:b/>
              </w:rPr>
              <w:t xml:space="preserve"> Ответственные: </w:t>
            </w:r>
            <w:r>
              <w:rPr>
                <w:b/>
              </w:rPr>
              <w:t xml:space="preserve"> все воспитатели</w:t>
            </w:r>
          </w:p>
        </w:tc>
      </w:tr>
      <w:tr w:rsidR="00013611" w:rsidRPr="005924D9" w:rsidTr="00013611">
        <w:tc>
          <w:tcPr>
            <w:tcW w:w="2628" w:type="dxa"/>
            <w:shd w:val="clear" w:color="auto" w:fill="FFFFFF"/>
          </w:tcPr>
          <w:p w:rsidR="00013611" w:rsidRPr="005924D9" w:rsidRDefault="00013611" w:rsidP="004A2625">
            <w:pPr>
              <w:jc w:val="center"/>
            </w:pPr>
            <w:r>
              <w:t>Уроки  для дошкольников</w:t>
            </w:r>
          </w:p>
        </w:tc>
        <w:tc>
          <w:tcPr>
            <w:tcW w:w="6411" w:type="dxa"/>
            <w:shd w:val="clear" w:color="auto" w:fill="FFFFFF"/>
          </w:tcPr>
          <w:p w:rsidR="00013611" w:rsidRDefault="00750F93" w:rsidP="004A2625">
            <w:pPr>
              <w:jc w:val="both"/>
            </w:pPr>
            <w:r>
              <w:t>-Что такое лето?</w:t>
            </w:r>
            <w:r w:rsidR="00013611">
              <w:t xml:space="preserve"> (Беседа) 1-2мл.гр. </w:t>
            </w:r>
          </w:p>
          <w:p w:rsidR="005E56F6" w:rsidRDefault="00750F93" w:rsidP="004A2625">
            <w:pPr>
              <w:jc w:val="both"/>
            </w:pPr>
            <w:r>
              <w:t>-Солнце- летом.</w:t>
            </w:r>
            <w:r w:rsidR="005E56F6">
              <w:t xml:space="preserve"> Сред. </w:t>
            </w:r>
            <w:proofErr w:type="spellStart"/>
            <w:r w:rsidR="005E56F6">
              <w:t>гр</w:t>
            </w:r>
            <w:proofErr w:type="spellEnd"/>
          </w:p>
          <w:p w:rsidR="00013611" w:rsidRDefault="005E56F6" w:rsidP="004A2625">
            <w:pPr>
              <w:jc w:val="both"/>
            </w:pPr>
            <w:r>
              <w:t>-Безопасность в доме.</w:t>
            </w:r>
            <w:r w:rsidR="00013611">
              <w:t xml:space="preserve">  </w:t>
            </w:r>
            <w:proofErr w:type="gramStart"/>
            <w:r w:rsidR="00013611">
              <w:t>сред</w:t>
            </w:r>
            <w:r>
              <w:t xml:space="preserve"> </w:t>
            </w:r>
            <w:r w:rsidR="00013611">
              <w:t>.</w:t>
            </w:r>
            <w:proofErr w:type="gramEnd"/>
            <w:r w:rsidR="00013611">
              <w:t>гр.</w:t>
            </w:r>
          </w:p>
          <w:p w:rsidR="00013611" w:rsidRDefault="00750F93" w:rsidP="004A2625">
            <w:pPr>
              <w:jc w:val="both"/>
            </w:pPr>
            <w:r>
              <w:t>- Водоемы и правила на них.</w:t>
            </w:r>
            <w:r w:rsidR="00013611">
              <w:t xml:space="preserve"> ст. </w:t>
            </w:r>
            <w:r w:rsidR="005E56F6">
              <w:t xml:space="preserve"> </w:t>
            </w:r>
            <w:proofErr w:type="spellStart"/>
            <w:r w:rsidR="005E56F6">
              <w:t>подгот</w:t>
            </w:r>
            <w:proofErr w:type="spellEnd"/>
            <w:r w:rsidR="005E56F6">
              <w:t xml:space="preserve">. </w:t>
            </w:r>
            <w:r w:rsidR="00013611">
              <w:t>гр.</w:t>
            </w:r>
          </w:p>
          <w:p w:rsidR="005E56F6" w:rsidRDefault="005E56F6" w:rsidP="004A2625">
            <w:pPr>
              <w:jc w:val="both"/>
            </w:pPr>
            <w:r>
              <w:t xml:space="preserve">-Безопасность на дороге. </w:t>
            </w:r>
            <w:r>
              <w:t xml:space="preserve">ст.  </w:t>
            </w:r>
            <w:proofErr w:type="spellStart"/>
            <w:r>
              <w:t>подгот</w:t>
            </w:r>
            <w:proofErr w:type="spellEnd"/>
            <w:r>
              <w:t>. гр.</w:t>
            </w:r>
          </w:p>
          <w:p w:rsidR="00013611" w:rsidRPr="005924D9" w:rsidRDefault="00013611" w:rsidP="004A2625">
            <w:pPr>
              <w:jc w:val="both"/>
            </w:pPr>
          </w:p>
        </w:tc>
      </w:tr>
      <w:tr w:rsidR="00013611" w:rsidRPr="005924D9" w:rsidTr="00013611">
        <w:tc>
          <w:tcPr>
            <w:tcW w:w="2628" w:type="dxa"/>
            <w:shd w:val="clear" w:color="auto" w:fill="FFFFFF"/>
          </w:tcPr>
          <w:p w:rsidR="00013611" w:rsidRDefault="00013611" w:rsidP="004A2625">
            <w:pPr>
              <w:jc w:val="center"/>
            </w:pPr>
            <w:r>
              <w:t>Смотры, конкурсы</w:t>
            </w:r>
          </w:p>
        </w:tc>
        <w:tc>
          <w:tcPr>
            <w:tcW w:w="6411" w:type="dxa"/>
            <w:shd w:val="clear" w:color="auto" w:fill="FFFFFF"/>
          </w:tcPr>
          <w:p w:rsidR="00013611" w:rsidRDefault="00013611" w:rsidP="004A2625">
            <w:pPr>
              <w:jc w:val="both"/>
            </w:pPr>
            <w:r>
              <w:t>-подготовка групп к летней оздоровительной работе (информация для родителей, обновление материала для игровой и трудовой деятельности, уход за  цветниками).</w:t>
            </w:r>
          </w:p>
          <w:p w:rsidR="00013611" w:rsidRDefault="00013611" w:rsidP="004A2625">
            <w:pPr>
              <w:jc w:val="both"/>
            </w:pPr>
            <w:r>
              <w:t>-конкурс на лучший рисунок на асфальте.</w:t>
            </w:r>
          </w:p>
          <w:p w:rsidR="00750F93" w:rsidRDefault="00750F93" w:rsidP="004A2625">
            <w:pPr>
              <w:jc w:val="both"/>
            </w:pPr>
            <w:r>
              <w:t>-Конкурс рисунка «Летний цветник</w:t>
            </w:r>
            <w:r w:rsidR="007E12D2">
              <w:t>»</w:t>
            </w:r>
          </w:p>
          <w:p w:rsidR="00013611" w:rsidRPr="00E8742D" w:rsidRDefault="00013611" w:rsidP="004A2625">
            <w:pPr>
              <w:jc w:val="both"/>
              <w:rPr>
                <w:b/>
              </w:rPr>
            </w:pPr>
            <w:r w:rsidRPr="00E8742D">
              <w:rPr>
                <w:b/>
              </w:rPr>
              <w:t>Воспитатели групп</w:t>
            </w:r>
          </w:p>
        </w:tc>
      </w:tr>
      <w:tr w:rsidR="00013611" w:rsidRPr="005924D9" w:rsidTr="00013611">
        <w:tc>
          <w:tcPr>
            <w:tcW w:w="2628" w:type="dxa"/>
            <w:shd w:val="clear" w:color="auto" w:fill="FFFFFF"/>
          </w:tcPr>
          <w:p w:rsidR="00013611" w:rsidRDefault="00013611" w:rsidP="004A2625">
            <w:pPr>
              <w:jc w:val="center"/>
            </w:pPr>
            <w:r>
              <w:t>Спорт и туризм</w:t>
            </w:r>
          </w:p>
        </w:tc>
        <w:tc>
          <w:tcPr>
            <w:tcW w:w="6411" w:type="dxa"/>
            <w:shd w:val="clear" w:color="auto" w:fill="FFFFFF"/>
          </w:tcPr>
          <w:p w:rsidR="00013611" w:rsidRDefault="00013611" w:rsidP="004A2625">
            <w:pPr>
              <w:jc w:val="both"/>
            </w:pPr>
            <w:r>
              <w:t xml:space="preserve">-Поход на стадион «Колос» </w:t>
            </w:r>
            <w:proofErr w:type="spellStart"/>
            <w:r>
              <w:t>старш</w:t>
            </w:r>
            <w:proofErr w:type="spellEnd"/>
            <w:r>
              <w:t>.</w:t>
            </w:r>
            <w:r w:rsidR="007E12D2">
              <w:t xml:space="preserve"> </w:t>
            </w:r>
            <w:r>
              <w:t xml:space="preserve"> гр.</w:t>
            </w:r>
          </w:p>
          <w:p w:rsidR="00013611" w:rsidRDefault="00013611" w:rsidP="004A2625">
            <w:pPr>
              <w:jc w:val="both"/>
            </w:pPr>
            <w:r>
              <w:t xml:space="preserve">-поход на стадион </w:t>
            </w:r>
            <w:proofErr w:type="spellStart"/>
            <w:r>
              <w:t>шк</w:t>
            </w:r>
            <w:proofErr w:type="spellEnd"/>
            <w:r>
              <w:t xml:space="preserve">. Интернат сред. гр. </w:t>
            </w:r>
          </w:p>
        </w:tc>
      </w:tr>
    </w:tbl>
    <w:p w:rsidR="003E397E" w:rsidRDefault="003E397E" w:rsidP="003E397E">
      <w:pPr>
        <w:jc w:val="center"/>
      </w:pPr>
    </w:p>
    <w:p w:rsidR="003E397E" w:rsidRDefault="003E397E" w:rsidP="003E397E">
      <w:pPr>
        <w:jc w:val="right"/>
      </w:pPr>
      <w:bookmarkStart w:id="0" w:name="_GoBack"/>
      <w:bookmarkEnd w:id="0"/>
    </w:p>
    <w:p w:rsidR="00701B94" w:rsidRDefault="00701B94"/>
    <w:sectPr w:rsidR="00701B94" w:rsidSect="00B520F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85EAC"/>
    <w:multiLevelType w:val="multilevel"/>
    <w:tmpl w:val="D4DA6D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3E397E"/>
    <w:rsid w:val="00013611"/>
    <w:rsid w:val="0006192C"/>
    <w:rsid w:val="001528CF"/>
    <w:rsid w:val="003E397E"/>
    <w:rsid w:val="00595D9A"/>
    <w:rsid w:val="005E56F6"/>
    <w:rsid w:val="00701B94"/>
    <w:rsid w:val="00750F93"/>
    <w:rsid w:val="007E12D2"/>
    <w:rsid w:val="009C74D8"/>
    <w:rsid w:val="00AF7BFA"/>
    <w:rsid w:val="00B520FE"/>
    <w:rsid w:val="00CD1C66"/>
    <w:rsid w:val="00EE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EBAE"/>
  <w15:docId w15:val="{325E147C-01A1-4E33-9A9C-2BC36986C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9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6192C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2021-05-28T06:14:00Z</cp:lastPrinted>
  <dcterms:created xsi:type="dcterms:W3CDTF">2017-05-29T06:39:00Z</dcterms:created>
  <dcterms:modified xsi:type="dcterms:W3CDTF">2022-06-15T08:34:00Z</dcterms:modified>
</cp:coreProperties>
</file>