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36" w:rsidRPr="00D6625B" w:rsidRDefault="00BC397A" w:rsidP="00BC397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6625B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для родителей</w:t>
      </w:r>
      <w:r w:rsidR="00D6625B" w:rsidRPr="00D6625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по </w:t>
      </w:r>
      <w:proofErr w:type="gramStart"/>
      <w:r w:rsidR="00D6625B" w:rsidRPr="00D6625B">
        <w:rPr>
          <w:rFonts w:ascii="Times New Roman" w:hAnsi="Times New Roman" w:cs="Times New Roman"/>
          <w:b/>
          <w:color w:val="FF0000"/>
          <w:sz w:val="36"/>
          <w:szCs w:val="36"/>
        </w:rPr>
        <w:t>физическому</w:t>
      </w:r>
      <w:proofErr w:type="gramEnd"/>
    </w:p>
    <w:p w:rsidR="00D6625B" w:rsidRDefault="00D6625B" w:rsidP="00BC397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6625B">
        <w:rPr>
          <w:rFonts w:ascii="Times New Roman" w:hAnsi="Times New Roman" w:cs="Times New Roman"/>
          <w:b/>
          <w:color w:val="FF0000"/>
          <w:sz w:val="36"/>
          <w:szCs w:val="36"/>
        </w:rPr>
        <w:t>развитию дошкольника.</w:t>
      </w:r>
    </w:p>
    <w:p w:rsidR="00D6625B" w:rsidRPr="00B12B45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r w:rsidRPr="00B12B45">
        <w:rPr>
          <w:rFonts w:ascii="Arial" w:hAnsi="Arial" w:cs="Arial"/>
          <w:b/>
          <w:color w:val="111111"/>
          <w:sz w:val="27"/>
          <w:szCs w:val="27"/>
        </w:rPr>
        <w:t>Что же такое, здоровый образ жизни?</w:t>
      </w:r>
      <w:bookmarkStart w:id="0" w:name="_GoBack"/>
      <w:bookmarkEnd w:id="0"/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родители желают видеть своих детей здоровыми, энергичными, красивыми, спортивными.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Путей к физическому совершенствованию много.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Один из них – воспитание в семье.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Чтобы ребенок рос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здоровым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сознательное  отношение к собственному здоровью следует формировать в первую очередь  у родителей.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Началом формирования здорового образа жизни в семье является воспитание потребности в здоровье.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От родителей во многом зависит, вырастут ли их дети здоровыми и жизнерадостными или преждевременно разрушат свое здоровье.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этот шаг надо сделать как можно скорее.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Физическое воспитание в ДОУ является действенным средством, способствующим разностороннему развитию ребенка.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В нашем дошкольном учреждении физическая культура рассматривается в контексте личностного развития ребенка как важная неотъемлемая его часть.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Целью занятий по физическому воспитанию является приобщение детей к ценностям физической культуры, которая представлена единством трех компонентов: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  Телесный компонент предполагает развитие и коррекцию физических данных ребенка: выносливости, координации, силы, быстроты, гибкости.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  Интеллектуальный компонент направлен на развитие познавательных процессов; на овладение элементарными знаниями; техники выполнения различных движений, анатомического строения человека, правил гигиены, закаливания, сохранения и укрепления здоровья; на знакомство с различными видами физкультурно – спортивной деятельности и т. п.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  Духовно – мировоззренческий компонент предполагает формирование у детей навыков здорового образа жизни, заинтересованности и потребности в систематических занятиях физическими упражнениями.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Также в русле нашей работы определена система развития воображения детей через особые формы двигательной активности, имеющей оздоровительную направленность.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При условии специальной организации развивающееся воображение может повлиять на целостное психосоматическое состояние ребенка, способствовать достижению устойчивых оздоровительных эффектов. При этом используем нетрадиционные формы оздоровления – элементы игровой танцевальной ритмики,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игрогимнастики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современные оздоровительные инновационные технологии.</w:t>
      </w:r>
      <w:r w:rsidRPr="00D6625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Что же такое, здоровый образ жизни?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Все родители желают видеть своих детей здоровыми, энергичными, красивыми, спортивными.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Путей к физическому совершенствованию много.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Правильное физическое воспитание детей предполагает постоянное заботливое отношение к их здоровью в семье. Необходимо стремиться к четкому распорядку жизни и деятельности детей. Это требует, прежде всего, установления правильного двигательного режима. Под двигательным режимом понимают целесообразное чередование двигательной активности и отдыха детей с учетом возраста, состояния здоровья, особенностей быта семьи и возможностей домашней обстановки.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Уже в раннем возрасте надо больше уделять внимания правильному развитию движений у детей, совершенствованию двигательных умений. Дети, которые недостаточно упражняются в движениях, остаются неловкими, несмелыми. Попадая в коллектив сверстников, они чувствуют себя неполноценными, сторонятся товарищей, не хотят участвовать в их играх. Поэтому важно побуждать ребенка к самостоятельным, свободным движениям.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домашних условиях следует так организовать физическое воспитание, чтобы дети ежедневно занимались утренней гимнастикой, играли в подвижные игры, систематически совершали прогулки, принимали закаливающие процедуры.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занятиях утренней гимнастикой следует учитывать, что упражнения, предназначенные для взрослых, трудны, утомительны для детей. Непригодны упражнения в упоре у стула, стола, сильные наклоны туловища вниз, назад, в стороны, т.к. они могут отрицательно воздействовать на зрительную функцию.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Гимнастика для дошкольника должна быть проста, доступна, интересна. Необходимо включать специальные упражнения для глаз: поднять глаза вверх, опустит вниз без поворота головы; посмотреть вправо, влево; круговые движения головой с открытыми и закрытыми глазами.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Последовательность проведения гимнастики может быть такой: энергичная ходьба по ограниченному пространству (ковровой дорожке), чтобы движения не вызывали боязни у детей, ходьба сменяется непродолжительным бегом 30-40 с, потом бег переходит в ходьбу 20-30 с, далее проводится 5-6 общеразвивающих упражнений, включающих в работу все мышечные группы рук, туловища, ног. Занятия заканчиваются спокойной ходьбой или игрой малой активности. Общая продолжительность гимнастики 5-7 мин.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Многие упражнения (ходьба, бег) в домашних условиях могут выполняться босиком, что способствует закаливанию ребенка,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укреплению мышц, ведет к предупреждению плоскостопия. С этой целью можно рекомендовать различные задания: ходьба по палке, ходьба на носках, катание палки ступнями ног, собирание мелких предметов (карандашей, мелких кубиков, шариков) в коробку с пола пальцами ног. Ходьба по веревке, собирание полотенца ногами, поднятие мяча ногами из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положения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сидя на полу.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процессе индивидуального выполнения упражнений ребенок действует в удобном для него темпе, внимание ребенка направлено на осознанное восприятие задания, опирается на указанные ему ориентиры, что создает возможность представления ребенком движения, правильного его воспроизведения.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Правильному выполнению упражнений помогает использование различных атрибутов, игрушек: флажок, гимнастических палок, обручей, мячей. Ребенку интересно выполнять упражнения с предметами, особенно звучащими игрушками (колокольчиками, погремушками). Они повышают интерес к занятиям, снимают зрительное напряжение. Развивают слуховую ориентировку ребенка.</w:t>
      </w:r>
    </w:p>
    <w:p w:rsidR="00F34581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Взрослые должны помнить о двигательном запасе у детей. Нередко в результате чрезмерной опеки со стороны родителей, ребенок начинает чувствовать себя неполноценным, боится сделать лишнее движение. У него нет потребности в движениях, возникает их дефицит. Следует постоянно следить за нагрузкой на детей во время самостоятельной деятельности, не допускать, чтобы дети занимались непрерывно слишком долго, чаще следует организовывать отдых. 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домашнем досуге дошкольника значительное место занимают игры-занятия за столом. Для ребенка они должны быть непродолжительными (7-10 мин) и заканчиваться активным отдыхом: гимнастикой для глаз, дыхательными упражнениями, упражнения для снятия мышечного напряжения. Зрительное напряжение может быть снято с помощью следующих упражнений: поднять глаза вверх, опустить вниз, отвести глаза вправо-влево без поворота головы, закрыть глаза на 30-40с, сделать круговые движения глазами, головой и т.д. упражнения можно выполнять в положении стоя, сидя на стуле. Мышечную нагрузку хорошо снимают упражнения: стойка на одной ноге с сохранением равновесия, стойка у стены, ходьба по комнате с мешочком на голове.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 в семье, где взрослые найдут время для проведения гимнастики, прогулок, занятий физическими упражнениями, играми, добьются хороших результатов в физическом воспитании детей.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Желаем успехов в воспитании здорового ребенка!</w:t>
      </w: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D6625B" w:rsidRDefault="00D6625B" w:rsidP="00D6625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D6625B" w:rsidRPr="00D6625B" w:rsidRDefault="00D6625B" w:rsidP="00BC397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sectPr w:rsidR="00D6625B" w:rsidRPr="00D66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177"/>
    <w:multiLevelType w:val="multilevel"/>
    <w:tmpl w:val="EB76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542B4"/>
    <w:multiLevelType w:val="multilevel"/>
    <w:tmpl w:val="6E7E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87DEC"/>
    <w:multiLevelType w:val="multilevel"/>
    <w:tmpl w:val="416A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7A"/>
    <w:rsid w:val="00152136"/>
    <w:rsid w:val="00B12B45"/>
    <w:rsid w:val="00BC397A"/>
    <w:rsid w:val="00D6625B"/>
    <w:rsid w:val="00F3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2023-01-24T13:52:00Z</dcterms:created>
  <dcterms:modified xsi:type="dcterms:W3CDTF">2023-01-24T14:31:00Z</dcterms:modified>
</cp:coreProperties>
</file>