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79" w:rsidRDefault="00BB3A79">
      <w:pPr>
        <w:pStyle w:val="a3"/>
        <w:spacing w:before="280"/>
        <w:jc w:val="left"/>
        <w:rPr>
          <w:sz w:val="32"/>
        </w:rPr>
      </w:pPr>
    </w:p>
    <w:p w:rsidR="00BB3A79" w:rsidRDefault="00AB6575">
      <w:pPr>
        <w:pStyle w:val="a4"/>
      </w:pPr>
      <w:r>
        <w:t>Правила поведения в</w:t>
      </w:r>
      <w:r>
        <w:rPr>
          <w:spacing w:val="-1"/>
        </w:rPr>
        <w:t xml:space="preserve"> </w:t>
      </w:r>
      <w:r>
        <w:rPr>
          <w:spacing w:val="-2"/>
        </w:rPr>
        <w:t>мороз!</w:t>
      </w:r>
    </w:p>
    <w:p w:rsidR="00BB3A79" w:rsidRDefault="00AB6575">
      <w:pPr>
        <w:spacing w:before="255" w:line="276" w:lineRule="auto"/>
        <w:ind w:left="568" w:right="140"/>
        <w:jc w:val="both"/>
        <w:rPr>
          <w:b/>
          <w:i/>
          <w:sz w:val="28"/>
        </w:rPr>
      </w:pPr>
      <w:r>
        <w:rPr>
          <w:b/>
          <w:i/>
          <w:sz w:val="28"/>
        </w:rPr>
        <w:t>В связи с резким похолоданием в январе и феврале, а также сложными погодными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условиями,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особое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внимание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нужно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уделить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правилам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поведения в морозы.</w:t>
      </w:r>
    </w:p>
    <w:p w:rsidR="00BB3A79" w:rsidRDefault="00AB6575">
      <w:pPr>
        <w:pStyle w:val="a3"/>
        <w:spacing w:before="200" w:line="276" w:lineRule="auto"/>
        <w:ind w:left="284" w:right="139" w:firstLine="708"/>
      </w:pPr>
      <w:r>
        <w:t>При сильных морозах может возникнуть гипотермия - выраженное снижение внутренней температуры тела. Врачи советуют в морозные дни малышам, дедушкам с бабушками, людям, принимающим антидепрессанты, таблетки от "давления", а также рыбакам и охотникам оставать</w:t>
      </w:r>
      <w:r>
        <w:t>ся дома. А тем, кто все-таки вынужден работать, надо запомнить 6 основных правил поведения в сильный мороз. Иначе можно получить обморожения и переохлаждение. Кстати, первые признаки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озноб,</w:t>
      </w:r>
      <w:r>
        <w:rPr>
          <w:spacing w:val="-1"/>
        </w:rPr>
        <w:t xml:space="preserve"> </w:t>
      </w:r>
      <w:r>
        <w:t>частое</w:t>
      </w:r>
      <w:r>
        <w:rPr>
          <w:spacing w:val="-1"/>
        </w:rPr>
        <w:t xml:space="preserve"> </w:t>
      </w:r>
      <w:r>
        <w:t>мочеиспускание.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срочно</w:t>
      </w:r>
      <w:r>
        <w:rPr>
          <w:spacing w:val="-1"/>
        </w:rPr>
        <w:t xml:space="preserve"> </w:t>
      </w:r>
      <w:r>
        <w:t>вернуться</w:t>
      </w:r>
      <w:r>
        <w:rPr>
          <w:spacing w:val="-1"/>
        </w:rPr>
        <w:t xml:space="preserve"> </w:t>
      </w:r>
      <w:r>
        <w:t>в т</w:t>
      </w:r>
      <w:r>
        <w:t>еплое помещение. Умеренная гипотермия характеризуется неспособностью сосредоточиться,</w:t>
      </w:r>
      <w:r>
        <w:rPr>
          <w:spacing w:val="-3"/>
        </w:rPr>
        <w:t xml:space="preserve"> </w:t>
      </w:r>
      <w:r>
        <w:t>неловкостью</w:t>
      </w:r>
      <w:r>
        <w:rPr>
          <w:spacing w:val="-4"/>
        </w:rPr>
        <w:t xml:space="preserve"> </w:t>
      </w:r>
      <w:r>
        <w:t>движений,</w:t>
      </w:r>
      <w:r>
        <w:rPr>
          <w:spacing w:val="-3"/>
        </w:rPr>
        <w:t xml:space="preserve"> </w:t>
      </w:r>
      <w:r>
        <w:t>негативным</w:t>
      </w:r>
      <w:r>
        <w:rPr>
          <w:spacing w:val="-4"/>
        </w:rPr>
        <w:t xml:space="preserve"> </w:t>
      </w:r>
      <w:r>
        <w:t>отношением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окружающим. В этом случае спастись можно горячим чаем и пищей. При глубокой гипотермии человек теряет сознание, в таком случ</w:t>
      </w:r>
      <w:r>
        <w:t xml:space="preserve">ае срочно вызывайте "скорую", самим тут не </w:t>
      </w:r>
      <w:r>
        <w:rPr>
          <w:spacing w:val="-2"/>
        </w:rPr>
        <w:t>справиться.</w:t>
      </w:r>
    </w:p>
    <w:p w:rsidR="00BB3A79" w:rsidRDefault="00BB3A79">
      <w:pPr>
        <w:pStyle w:val="a3"/>
        <w:spacing w:before="200"/>
        <w:jc w:val="left"/>
      </w:pPr>
    </w:p>
    <w:p w:rsidR="00BB3A79" w:rsidRDefault="00AB6575">
      <w:pPr>
        <w:pStyle w:val="a3"/>
        <w:spacing w:line="276" w:lineRule="auto"/>
        <w:ind w:left="283" w:right="138"/>
      </w:pPr>
      <w:r>
        <w:rPr>
          <w:b/>
        </w:rPr>
        <w:t xml:space="preserve">Первое правило </w:t>
      </w:r>
      <w:r>
        <w:t>поведения в сильные морозы — обеспечить организм топливом для выработки внутренней энергии, обогревающей организм. Топливом для нас служит пища. Однако не всякая: капустный лист для это</w:t>
      </w:r>
      <w:r>
        <w:t xml:space="preserve">го не годится, понадобится </w:t>
      </w:r>
      <w:proofErr w:type="gramStart"/>
      <w:r>
        <w:t>шмат</w:t>
      </w:r>
      <w:proofErr w:type="gramEnd"/>
      <w:r>
        <w:t xml:space="preserve"> сала. Жир — лучший источник для выработки внутренней энергии. Если по какой-то причине нельзя есть жиры, их нужно </w:t>
      </w:r>
      <w:proofErr w:type="gramStart"/>
      <w:r>
        <w:t>заменить на белковую</w:t>
      </w:r>
      <w:proofErr w:type="gramEnd"/>
      <w:r>
        <w:t xml:space="preserve"> пищу животного происхождения, например, мясо. Обязательно горячий чай или кофе. Только по</w:t>
      </w:r>
      <w:r>
        <w:t xml:space="preserve">сле плотного завтрака или обеда можно выходить на улицу в сильный </w:t>
      </w:r>
      <w:r>
        <w:rPr>
          <w:spacing w:val="-2"/>
        </w:rPr>
        <w:t>мороз.</w:t>
      </w:r>
    </w:p>
    <w:p w:rsidR="00BB3A79" w:rsidRDefault="00BB3A79">
      <w:pPr>
        <w:pStyle w:val="a3"/>
        <w:spacing w:before="48"/>
        <w:jc w:val="left"/>
      </w:pPr>
    </w:p>
    <w:p w:rsidR="00BB3A79" w:rsidRDefault="00AB6575">
      <w:pPr>
        <w:pStyle w:val="a3"/>
        <w:spacing w:line="276" w:lineRule="auto"/>
        <w:ind w:left="283" w:right="138"/>
      </w:pPr>
      <w:r>
        <w:rPr>
          <w:b/>
        </w:rPr>
        <w:t xml:space="preserve">Второе правило </w:t>
      </w:r>
      <w:r>
        <w:t>поведения в сильные морозы — нужно постоянно двигаться. Нельзя стоять на одном месте, тем более, прислоняться или садиться на холодные, особенно, металлические предмет</w:t>
      </w:r>
      <w:r>
        <w:t>ы. В этот момент человек теряет собственное тепло, отдает его более холодной поверхности. Этот процесс убыстряется, если одежда мокрая. Даже намокшая от пота футболка под курткой может ускорить процесс снижения внутренней температуры.</w:t>
      </w:r>
    </w:p>
    <w:p w:rsidR="00BB3A79" w:rsidRDefault="00BB3A79">
      <w:pPr>
        <w:pStyle w:val="a3"/>
        <w:spacing w:line="276" w:lineRule="auto"/>
        <w:sectPr w:rsidR="00BB3A79">
          <w:headerReference w:type="default" r:id="rId7"/>
          <w:type w:val="continuous"/>
          <w:pgSz w:w="11910" w:h="16840"/>
          <w:pgMar w:top="1480" w:right="708" w:bottom="280" w:left="708" w:header="716" w:footer="0" w:gutter="0"/>
          <w:pgNumType w:start="1"/>
          <w:cols w:space="720"/>
        </w:sectPr>
      </w:pPr>
    </w:p>
    <w:p w:rsidR="00BB3A79" w:rsidRDefault="00AB6575">
      <w:pPr>
        <w:pStyle w:val="a3"/>
        <w:spacing w:before="78" w:line="276" w:lineRule="auto"/>
        <w:ind w:left="283" w:right="138" w:firstLine="284"/>
      </w:pPr>
      <w:r>
        <w:lastRenderedPageBreak/>
        <w:t>Отсюда</w:t>
      </w:r>
      <w:r>
        <w:rPr>
          <w:spacing w:val="-1"/>
        </w:rPr>
        <w:t xml:space="preserve"> </w:t>
      </w:r>
      <w:r>
        <w:rPr>
          <w:b/>
        </w:rPr>
        <w:t>третье</w:t>
      </w:r>
      <w:r>
        <w:rPr>
          <w:b/>
          <w:spacing w:val="-1"/>
        </w:rPr>
        <w:t xml:space="preserve"> </w:t>
      </w:r>
      <w:r>
        <w:rPr>
          <w:b/>
        </w:rPr>
        <w:t>правило</w:t>
      </w:r>
      <w:r>
        <w:rPr>
          <w:b/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сильные</w:t>
      </w:r>
      <w:r>
        <w:rPr>
          <w:spacing w:val="-1"/>
        </w:rPr>
        <w:t xml:space="preserve"> </w:t>
      </w:r>
      <w:r>
        <w:t>морозы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тепло</w:t>
      </w:r>
      <w:r>
        <w:rPr>
          <w:spacing w:val="-1"/>
        </w:rPr>
        <w:t xml:space="preserve"> </w:t>
      </w:r>
      <w:r>
        <w:t>одеваться. Забудьте об утягивающих колготках, врезающихся ремнях, излишне тесных джинсах и всем остальном, что может нарушить кровообращение. Нужна рыхлая шерстяная одежда не менее трех слоев. Чтобы руки оставались теплыми, носите варе</w:t>
      </w:r>
      <w:r>
        <w:t>жки, а не перчатки, теплая и просторная обувь, теплый головной убор. Это обязательно!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незащищенной</w:t>
      </w:r>
      <w:r>
        <w:rPr>
          <w:spacing w:val="-2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кожи</w:t>
      </w:r>
      <w:r>
        <w:rPr>
          <w:spacing w:val="-2"/>
        </w:rPr>
        <w:t xml:space="preserve"> </w:t>
      </w:r>
      <w:r>
        <w:t>тепло</w:t>
      </w:r>
      <w:r>
        <w:rPr>
          <w:spacing w:val="-2"/>
        </w:rPr>
        <w:t xml:space="preserve"> </w:t>
      </w:r>
      <w:r>
        <w:t>улетучивается</w:t>
      </w:r>
      <w:r>
        <w:rPr>
          <w:spacing w:val="-2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 xml:space="preserve">быстрее из-за испарения пота. А через непокрытую голову мы теряем 17% тепла всего организма! Потерять его можно и </w:t>
      </w:r>
      <w:r>
        <w:t>в том случае, если в организме нарушается циркуляция крови. Вот почему особенно тепло должны укутываться люди пожилого возраста, малыши, и те, кто страдает заболеваниями, связанными с нарушением циркуляции крови — с тем же атеросклерозом, к примеру. Они мо</w:t>
      </w:r>
      <w:r>
        <w:t>гут пострадать от холода и при небольшой минусовой температуре.</w:t>
      </w:r>
    </w:p>
    <w:p w:rsidR="00BB3A79" w:rsidRDefault="00AB6575">
      <w:pPr>
        <w:pStyle w:val="a3"/>
        <w:ind w:left="283" w:right="139" w:firstLine="284"/>
      </w:pPr>
      <w:r>
        <w:rPr>
          <w:b/>
        </w:rPr>
        <w:t xml:space="preserve">Четвёртое </w:t>
      </w:r>
      <w:r>
        <w:t>- берегите уши, нос, щеки и пальцы. Они в первую очередь предрасположены к обморожению.</w:t>
      </w:r>
    </w:p>
    <w:p w:rsidR="00BB3A79" w:rsidRDefault="00BB3A79">
      <w:pPr>
        <w:pStyle w:val="a3"/>
        <w:jc w:val="left"/>
      </w:pPr>
    </w:p>
    <w:p w:rsidR="00BB3A79" w:rsidRDefault="00AB6575">
      <w:pPr>
        <w:pStyle w:val="a3"/>
        <w:spacing w:line="276" w:lineRule="auto"/>
        <w:ind w:left="283" w:right="139" w:firstLine="70"/>
      </w:pPr>
      <w:r>
        <w:rPr>
          <w:b/>
        </w:rPr>
        <w:t xml:space="preserve">Пятое </w:t>
      </w:r>
      <w:r>
        <w:t>- постарайтесь не надевать на улицу серьги и кольца. Обладая высокой теплопроводностью,</w:t>
      </w:r>
      <w:r>
        <w:rPr>
          <w:spacing w:val="61"/>
        </w:rPr>
        <w:t xml:space="preserve"> </w:t>
      </w:r>
      <w:r>
        <w:t>металл</w:t>
      </w:r>
      <w:r>
        <w:rPr>
          <w:spacing w:val="64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морозе</w:t>
      </w:r>
      <w:r>
        <w:rPr>
          <w:spacing w:val="63"/>
        </w:rPr>
        <w:t xml:space="preserve"> </w:t>
      </w:r>
      <w:r>
        <w:t>так</w:t>
      </w:r>
      <w:r>
        <w:rPr>
          <w:spacing w:val="63"/>
        </w:rPr>
        <w:t xml:space="preserve"> </w:t>
      </w:r>
      <w:r>
        <w:t>сильно</w:t>
      </w:r>
      <w:r>
        <w:rPr>
          <w:spacing w:val="63"/>
        </w:rPr>
        <w:t xml:space="preserve"> </w:t>
      </w:r>
      <w:r>
        <w:t>остывает,</w:t>
      </w:r>
      <w:r>
        <w:rPr>
          <w:spacing w:val="64"/>
        </w:rPr>
        <w:t xml:space="preserve"> </w:t>
      </w:r>
      <w:r>
        <w:t>что</w:t>
      </w:r>
      <w:r>
        <w:rPr>
          <w:spacing w:val="63"/>
        </w:rPr>
        <w:t xml:space="preserve"> </w:t>
      </w:r>
      <w:r>
        <w:t>может</w:t>
      </w:r>
      <w:r>
        <w:rPr>
          <w:spacing w:val="63"/>
        </w:rPr>
        <w:t xml:space="preserve"> </w:t>
      </w:r>
      <w:r>
        <w:rPr>
          <w:spacing w:val="-2"/>
        </w:rPr>
        <w:t>вызвать</w:t>
      </w:r>
    </w:p>
    <w:p w:rsidR="00BB3A79" w:rsidRDefault="00AB6575">
      <w:pPr>
        <w:pStyle w:val="a3"/>
        <w:spacing w:line="276" w:lineRule="auto"/>
        <w:ind w:left="6361" w:right="139"/>
      </w:pPr>
      <w:r>
        <w:rPr>
          <w:noProof/>
          <w:lang w:eastAsia="ru-RU"/>
        </w:rPr>
        <w:drawing>
          <wp:anchor distT="0" distB="0" distL="0" distR="0" simplePos="0" relativeHeight="487539712" behindDoc="1" locked="0" layoutInCell="1" allowOverlap="1">
            <wp:simplePos x="0" y="0"/>
            <wp:positionH relativeFrom="page">
              <wp:posOffset>1380489</wp:posOffset>
            </wp:positionH>
            <wp:positionV relativeFrom="paragraph">
              <wp:posOffset>82177</wp:posOffset>
            </wp:positionV>
            <wp:extent cx="2994025" cy="27432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0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обморожение. А кольца затрудняют циркуляцию крови в пальцах,</w:t>
      </w:r>
      <w:r>
        <w:rPr>
          <w:spacing w:val="56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они</w:t>
      </w:r>
      <w:r>
        <w:rPr>
          <w:spacing w:val="57"/>
        </w:rPr>
        <w:t xml:space="preserve">  </w:t>
      </w:r>
      <w:r>
        <w:t>еще</w:t>
      </w:r>
      <w:r>
        <w:rPr>
          <w:spacing w:val="57"/>
        </w:rPr>
        <w:t xml:space="preserve">  </w:t>
      </w:r>
      <w:r>
        <w:rPr>
          <w:spacing w:val="-2"/>
        </w:rPr>
        <w:t>больше</w:t>
      </w:r>
    </w:p>
    <w:p w:rsidR="00BB3A79" w:rsidRDefault="00AB6575">
      <w:pPr>
        <w:pStyle w:val="a3"/>
        <w:tabs>
          <w:tab w:val="left" w:pos="6360"/>
        </w:tabs>
        <w:ind w:left="283"/>
      </w:pPr>
      <w:r>
        <w:rPr>
          <w:spacing w:val="-2"/>
        </w:rPr>
        <w:t>мерзнут</w:t>
      </w:r>
      <w:r>
        <w:tab/>
        <w:t>даже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варежках.</w:t>
      </w:r>
    </w:p>
    <w:p w:rsidR="00BB3A79" w:rsidRDefault="00BB3A79">
      <w:pPr>
        <w:pStyle w:val="a3"/>
        <w:spacing w:before="96"/>
        <w:jc w:val="left"/>
      </w:pPr>
    </w:p>
    <w:p w:rsidR="00BB3A79" w:rsidRDefault="00AB6575">
      <w:pPr>
        <w:tabs>
          <w:tab w:val="left" w:pos="5792"/>
          <w:tab w:val="left" w:pos="6888"/>
          <w:tab w:val="left" w:pos="8163"/>
          <w:tab w:val="left" w:pos="8465"/>
          <w:tab w:val="left" w:pos="8948"/>
        </w:tabs>
        <w:ind w:right="139"/>
        <w:jc w:val="right"/>
        <w:rPr>
          <w:sz w:val="28"/>
        </w:rPr>
      </w:pP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шестое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правило</w:t>
      </w:r>
      <w:r>
        <w:rPr>
          <w:b/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морозе</w:t>
      </w:r>
    </w:p>
    <w:p w:rsidR="00BB3A79" w:rsidRDefault="00AB6575">
      <w:pPr>
        <w:pStyle w:val="a3"/>
        <w:tabs>
          <w:tab w:val="left" w:pos="6077"/>
          <w:tab w:val="left" w:pos="7494"/>
          <w:tab w:val="left" w:pos="9075"/>
        </w:tabs>
        <w:spacing w:before="49"/>
        <w:ind w:right="140"/>
        <w:jc w:val="right"/>
      </w:pPr>
      <w:r>
        <w:rPr>
          <w:spacing w:val="-2"/>
        </w:rPr>
        <w:t>нельзя</w:t>
      </w:r>
      <w:r>
        <w:tab/>
      </w:r>
      <w:r>
        <w:rPr>
          <w:spacing w:val="-2"/>
        </w:rPr>
        <w:t>курить.</w:t>
      </w:r>
      <w:r>
        <w:tab/>
      </w:r>
      <w:r>
        <w:rPr>
          <w:spacing w:val="-2"/>
        </w:rPr>
        <w:t>Никотин</w:t>
      </w:r>
      <w:r>
        <w:tab/>
      </w:r>
      <w:r>
        <w:rPr>
          <w:spacing w:val="-2"/>
        </w:rPr>
        <w:t>снижает</w:t>
      </w:r>
    </w:p>
    <w:p w:rsidR="00BB3A79" w:rsidRDefault="00AB6575">
      <w:pPr>
        <w:pStyle w:val="a3"/>
        <w:tabs>
          <w:tab w:val="left" w:pos="8685"/>
          <w:tab w:val="left" w:pos="10215"/>
        </w:tabs>
        <w:spacing w:before="48" w:line="276" w:lineRule="auto"/>
        <w:ind w:left="6361" w:right="139"/>
      </w:pPr>
      <w:r>
        <w:rPr>
          <w:spacing w:val="-2"/>
        </w:rPr>
        <w:t>циркуляцию</w:t>
      </w:r>
      <w:r>
        <w:tab/>
      </w:r>
      <w:r>
        <w:rPr>
          <w:spacing w:val="-2"/>
        </w:rPr>
        <w:t>крови</w:t>
      </w:r>
      <w:r>
        <w:tab/>
      </w:r>
      <w:r>
        <w:rPr>
          <w:spacing w:val="-10"/>
        </w:rPr>
        <w:t xml:space="preserve">в </w:t>
      </w:r>
      <w:r>
        <w:t>периферических сосудах, в основном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пальцах</w:t>
      </w:r>
      <w:r>
        <w:rPr>
          <w:spacing w:val="71"/>
        </w:rPr>
        <w:t xml:space="preserve"> </w:t>
      </w:r>
      <w:r>
        <w:t>рук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rPr>
          <w:spacing w:val="-4"/>
        </w:rPr>
        <w:t>ног,</w:t>
      </w:r>
    </w:p>
    <w:p w:rsidR="00BB3A79" w:rsidRDefault="00AB6575">
      <w:pPr>
        <w:pStyle w:val="a3"/>
        <w:tabs>
          <w:tab w:val="left" w:pos="6361"/>
        </w:tabs>
        <w:ind w:left="284"/>
        <w:jc w:val="left"/>
      </w:pPr>
      <w:r>
        <w:rPr>
          <w:spacing w:val="-5"/>
        </w:rPr>
        <w:t>что</w:t>
      </w:r>
      <w:r>
        <w:tab/>
        <w:t>делает</w:t>
      </w:r>
      <w:r>
        <w:rPr>
          <w:spacing w:val="49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более</w:t>
      </w:r>
      <w:r>
        <w:rPr>
          <w:spacing w:val="50"/>
        </w:rPr>
        <w:t xml:space="preserve"> </w:t>
      </w:r>
      <w:r>
        <w:t>уязвимыми</w:t>
      </w:r>
      <w:r>
        <w:rPr>
          <w:spacing w:val="51"/>
        </w:rPr>
        <w:t xml:space="preserve"> </w:t>
      </w:r>
      <w:proofErr w:type="gramStart"/>
      <w:r>
        <w:rPr>
          <w:spacing w:val="-5"/>
        </w:rPr>
        <w:t>для</w:t>
      </w:r>
      <w:proofErr w:type="gramEnd"/>
    </w:p>
    <w:p w:rsidR="00BB3A79" w:rsidRDefault="00AB6575">
      <w:pPr>
        <w:pStyle w:val="a3"/>
        <w:spacing w:before="48"/>
        <w:ind w:left="284"/>
        <w:jc w:val="left"/>
      </w:pPr>
      <w:r>
        <w:rPr>
          <w:spacing w:val="-2"/>
        </w:rPr>
        <w:t>мороза.</w:t>
      </w:r>
    </w:p>
    <w:p w:rsidR="00BB3A79" w:rsidRDefault="00BB3A79">
      <w:pPr>
        <w:pStyle w:val="a3"/>
        <w:spacing w:before="96"/>
        <w:jc w:val="left"/>
      </w:pPr>
    </w:p>
    <w:p w:rsidR="00BB3A79" w:rsidRDefault="00AB6575">
      <w:pPr>
        <w:pStyle w:val="a3"/>
        <w:spacing w:before="1" w:line="276" w:lineRule="auto"/>
        <w:ind w:left="283" w:right="139"/>
      </w:pPr>
      <w:r>
        <w:t>Переохлаждение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летальному</w:t>
      </w:r>
      <w:r>
        <w:rPr>
          <w:spacing w:val="-1"/>
        </w:rPr>
        <w:t xml:space="preserve"> </w:t>
      </w:r>
      <w:r>
        <w:t>исходу.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температуре</w:t>
      </w:r>
      <w:r>
        <w:rPr>
          <w:spacing w:val="-1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ниже 31 градуса пострадавший без сознания, его мышцы скованы суровыми спазмами, а челюсти крепко сжаты. Дыхание едва заметно, пульс 32-36 ударов, артериальное давление низкое или не обнаруживается, а зрачки расширены. В таком состоянии происходит остановка</w:t>
      </w:r>
      <w:r>
        <w:t xml:space="preserve"> сердца. Если вам встретится лежащий на тротуаре человек в таком состоянии — вызовите </w:t>
      </w:r>
      <w:proofErr w:type="gramStart"/>
      <w:r>
        <w:t>скорую</w:t>
      </w:r>
      <w:proofErr w:type="gramEnd"/>
      <w:r>
        <w:t>. Спасите человека от смерти.</w:t>
      </w:r>
    </w:p>
    <w:p w:rsidR="00BB3A79" w:rsidRDefault="00BB3A79">
      <w:pPr>
        <w:pStyle w:val="a3"/>
        <w:spacing w:before="321"/>
        <w:jc w:val="left"/>
      </w:pPr>
    </w:p>
    <w:p w:rsidR="00BB3A79" w:rsidRDefault="00AB6575">
      <w:pPr>
        <w:pStyle w:val="Heading1"/>
        <w:spacing w:before="1"/>
      </w:pPr>
      <w:r>
        <w:t>Первая</w:t>
      </w:r>
      <w:r>
        <w:rPr>
          <w:spacing w:val="-1"/>
        </w:rPr>
        <w:t xml:space="preserve"> </w:t>
      </w:r>
      <w:r>
        <w:t>помощь при</w:t>
      </w:r>
      <w:r>
        <w:rPr>
          <w:spacing w:val="-1"/>
        </w:rPr>
        <w:t xml:space="preserve"> </w:t>
      </w:r>
      <w:r>
        <w:rPr>
          <w:spacing w:val="-2"/>
        </w:rPr>
        <w:t>обморожениях</w:t>
      </w:r>
    </w:p>
    <w:p w:rsidR="00BB3A79" w:rsidRDefault="00BB3A79">
      <w:pPr>
        <w:pStyle w:val="Heading1"/>
        <w:sectPr w:rsidR="00BB3A79">
          <w:pgSz w:w="11910" w:h="16840"/>
          <w:pgMar w:top="1480" w:right="708" w:bottom="280" w:left="708" w:header="716" w:footer="0" w:gutter="0"/>
          <w:cols w:space="720"/>
        </w:sectPr>
      </w:pPr>
    </w:p>
    <w:p w:rsidR="00BB3A79" w:rsidRDefault="00AB6575">
      <w:pPr>
        <w:pStyle w:val="a3"/>
        <w:spacing w:before="78" w:line="276" w:lineRule="auto"/>
        <w:ind w:left="284" w:right="138" w:hanging="142"/>
      </w:pPr>
      <w:r>
        <w:lastRenderedPageBreak/>
        <w:t>При обморожении очень часто переохлаждается весь организма. Поэтому первая помощь за</w:t>
      </w:r>
      <w:r>
        <w:t>ключается в быстром возобновлении кровообращения и согревании пострадавшего</w:t>
      </w:r>
      <w:proofErr w:type="gramStart"/>
      <w:r>
        <w:t>.Е</w:t>
      </w:r>
      <w:proofErr w:type="gramEnd"/>
      <w:r>
        <w:t xml:space="preserve">сли обморожения незначительны, можно согреть пальцы рук, спрятав их под мышки, если обморожен нос, тепла руки будет достаточно, чтобы согреть его. Не позволяйте согретому участку </w:t>
      </w:r>
      <w:r>
        <w:t>кожи замер</w:t>
      </w:r>
      <w:proofErr w:type="gramStart"/>
      <w:r>
        <w:t>з-</w:t>
      </w:r>
      <w:proofErr w:type="gramEnd"/>
      <w:r>
        <w:t xml:space="preserve"> </w:t>
      </w:r>
      <w:proofErr w:type="spellStart"/>
      <w:r>
        <w:t>нуть</w:t>
      </w:r>
      <w:proofErr w:type="spellEnd"/>
      <w:r>
        <w:t xml:space="preserve"> снова. Чем чаще ткань замерзает и согревается, тем серьезнее может стать повреждение. Легкие </w:t>
      </w:r>
      <w:proofErr w:type="spellStart"/>
      <w:proofErr w:type="gramStart"/>
      <w:r>
        <w:t>обморо-жения</w:t>
      </w:r>
      <w:proofErr w:type="spellEnd"/>
      <w:proofErr w:type="gramEnd"/>
      <w:r>
        <w:t xml:space="preserve"> проходят сами по себе через 1-2 часа. Если после растирания неподвижность не проходит, обратитесь к врачу. Для согревания потерпевше</w:t>
      </w:r>
      <w:r>
        <w:t>го нужно занести в теплое помещение, освободить от обуви и одежды. Не следует помещать больного возле источника тепла (батареи, обогревателя, камина, огня, горячей печки) или использовать фен: потерпевший не чувствует обмороженную ткань и может легко получ</w:t>
      </w:r>
      <w:r>
        <w:t>ить ожог. Теплого одеяла, горячего чая или молока</w:t>
      </w:r>
      <w:r>
        <w:rPr>
          <w:spacing w:val="40"/>
        </w:rPr>
        <w:t xml:space="preserve"> </w:t>
      </w:r>
      <w:r>
        <w:t>будет достаточно. Если на обмороженном участке нет пузырей или отека, протрите его водкой или спиртом и чистыми руками сделайте массаж отмороженной части тела, движениями по направлению к сердцу. При появле</w:t>
      </w:r>
      <w:r>
        <w:t>нии пузырей массаж</w:t>
      </w:r>
      <w:r>
        <w:rPr>
          <w:spacing w:val="40"/>
        </w:rPr>
        <w:t xml:space="preserve"> </w:t>
      </w:r>
      <w:r>
        <w:t xml:space="preserve">делать нельзя, иначе можно занести инфекцию и причинить ненужную боль. Очень часто до появления чувствительности кожу растирать необходимо долго, пока она не станет красной, мягкой и теплой. Массаж нужно делать очень осторожно, чтобы не </w:t>
      </w:r>
      <w:r>
        <w:t>повредить сосуды.</w:t>
      </w:r>
    </w:p>
    <w:p w:rsidR="00BB3A79" w:rsidRDefault="00AB6575">
      <w:pPr>
        <w:pStyle w:val="a3"/>
        <w:spacing w:line="276" w:lineRule="auto"/>
        <w:ind w:left="283" w:right="138" w:firstLine="490"/>
      </w:pPr>
      <w:r>
        <w:t>Если обморожены щеки или нос, отогревание можно сделать, растирая их на морозе, и затем отнести пострадавшего в помещение. Не рекомендуется растирать отмороженные участки снегом. Снег способствует еще большему охлаждению, а острые льдинки</w:t>
      </w:r>
      <w:r>
        <w:t xml:space="preserve"> могут поранить кожу. Согревание можно проводить и в теплой воде комнатной температуры, осторожно массажируя кожу. Вода не должна быть </w:t>
      </w:r>
      <w:proofErr w:type="gramStart"/>
      <w:r>
        <w:t>ни очень</w:t>
      </w:r>
      <w:proofErr w:type="gramEnd"/>
      <w:r>
        <w:t xml:space="preserve"> теплой, ни очень холодной. Температуру воды следует повышать постепенно, начиная с комнатной 18-20</w:t>
      </w:r>
      <w:proofErr w:type="gramStart"/>
      <w:r>
        <w:t>°С</w:t>
      </w:r>
      <w:proofErr w:type="gramEnd"/>
      <w:r>
        <w:t>, и доводить</w:t>
      </w:r>
      <w:r>
        <w:t xml:space="preserve"> ее до температуры тела</w:t>
      </w:r>
      <w:r>
        <w:rPr>
          <w:spacing w:val="40"/>
        </w:rPr>
        <w:t xml:space="preserve"> </w:t>
      </w:r>
      <w:r>
        <w:t>37°С. В это же время больному дают горячее питье. Процесс согревания может сопровождаться острой жгучей болью, появлением опухоли, изменением цвета. Согревание продолжают до тех пор, пока кожа не станет мягкой и чувствительной.</w:t>
      </w:r>
    </w:p>
    <w:p w:rsidR="00BB3A79" w:rsidRDefault="00AB6575">
      <w:pPr>
        <w:pStyle w:val="a3"/>
        <w:spacing w:line="276" w:lineRule="auto"/>
        <w:ind w:left="283" w:right="140" w:firstLine="354"/>
      </w:pPr>
      <w:r>
        <w:t>Посл</w:t>
      </w:r>
      <w:r>
        <w:t>е теплой ванны необходимо аккуратно вытереть больного, отмороженный участок, если отсутствуют пузыри, протереть спиртом и наложить стерильную повязку и тепло укутать. Не рекомендуется использовать мази, так как они могут усложнить дальнейший осмотр и обраб</w:t>
      </w:r>
      <w:r>
        <w:t>отку врачом. После оказания первой помощи больного необходимо быстро доставить в больницу!</w:t>
      </w:r>
    </w:p>
    <w:p w:rsidR="00BB3A79" w:rsidRDefault="00BB3A79">
      <w:pPr>
        <w:pStyle w:val="a3"/>
        <w:spacing w:before="48"/>
        <w:jc w:val="left"/>
      </w:pPr>
    </w:p>
    <w:p w:rsidR="00BB3A79" w:rsidRDefault="00AB6575">
      <w:pPr>
        <w:pStyle w:val="Heading1"/>
      </w:pPr>
      <w:r>
        <w:t>Как</w:t>
      </w:r>
      <w:r>
        <w:rPr>
          <w:spacing w:val="-4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rPr>
          <w:spacing w:val="-2"/>
        </w:rPr>
        <w:t>морозоустойчивым?</w:t>
      </w:r>
    </w:p>
    <w:p w:rsidR="00BB3A79" w:rsidRDefault="00BB3A79">
      <w:pPr>
        <w:pStyle w:val="a3"/>
        <w:spacing w:before="96"/>
        <w:jc w:val="left"/>
        <w:rPr>
          <w:b/>
        </w:rPr>
      </w:pPr>
    </w:p>
    <w:p w:rsidR="00BB3A79" w:rsidRDefault="00AB6575">
      <w:pPr>
        <w:pStyle w:val="a5"/>
        <w:numPr>
          <w:ilvl w:val="0"/>
          <w:numId w:val="2"/>
        </w:numPr>
        <w:tabs>
          <w:tab w:val="left" w:pos="669"/>
        </w:tabs>
        <w:spacing w:line="276" w:lineRule="auto"/>
        <w:ind w:left="283" w:right="140" w:firstLine="0"/>
        <w:rPr>
          <w:sz w:val="28"/>
        </w:rPr>
      </w:pPr>
      <w:r>
        <w:rPr>
          <w:sz w:val="28"/>
        </w:rPr>
        <w:t>Тренируйте сосуды. Для этой цели полезно закаливание, контрастный душ по утрам и успокаивающая теплая ванна с морской солью перед сном.</w:t>
      </w:r>
    </w:p>
    <w:p w:rsidR="00BB3A79" w:rsidRDefault="00BB3A79">
      <w:pPr>
        <w:pStyle w:val="a5"/>
        <w:spacing w:line="276" w:lineRule="auto"/>
        <w:rPr>
          <w:sz w:val="28"/>
        </w:rPr>
        <w:sectPr w:rsidR="00BB3A79">
          <w:pgSz w:w="11910" w:h="16840"/>
          <w:pgMar w:top="1480" w:right="708" w:bottom="280" w:left="708" w:header="716" w:footer="0" w:gutter="0"/>
          <w:cols w:space="720"/>
        </w:sectPr>
      </w:pPr>
    </w:p>
    <w:p w:rsidR="00BB3A79" w:rsidRDefault="00AB6575">
      <w:pPr>
        <w:pStyle w:val="a5"/>
        <w:numPr>
          <w:ilvl w:val="0"/>
          <w:numId w:val="2"/>
        </w:numPr>
        <w:tabs>
          <w:tab w:val="left" w:pos="633"/>
        </w:tabs>
        <w:spacing w:before="78"/>
        <w:ind w:left="633" w:right="0" w:hanging="350"/>
        <w:rPr>
          <w:sz w:val="28"/>
        </w:rPr>
      </w:pPr>
      <w:r>
        <w:rPr>
          <w:sz w:val="28"/>
        </w:rPr>
        <w:lastRenderedPageBreak/>
        <w:t>Носите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термобелье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морозе</w:t>
      </w:r>
      <w:r>
        <w:rPr>
          <w:spacing w:val="-1"/>
          <w:sz w:val="28"/>
        </w:rPr>
        <w:t xml:space="preserve"> </w:t>
      </w:r>
      <w:r>
        <w:rPr>
          <w:sz w:val="28"/>
        </w:rPr>
        <w:t>вам</w:t>
      </w:r>
      <w:r>
        <w:rPr>
          <w:spacing w:val="-1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времени.</w:t>
      </w:r>
    </w:p>
    <w:p w:rsidR="00BB3A79" w:rsidRDefault="00AB6575">
      <w:pPr>
        <w:pStyle w:val="a3"/>
        <w:spacing w:before="48" w:line="276" w:lineRule="auto"/>
        <w:ind w:left="568" w:right="139"/>
      </w:pPr>
      <w:r>
        <w:t xml:space="preserve">— Принимайте витамины: А, С, Е и PP обладают свойством укреплять стенки </w:t>
      </w:r>
      <w:r>
        <w:rPr>
          <w:spacing w:val="-2"/>
        </w:rPr>
        <w:t>сосудов.</w:t>
      </w:r>
    </w:p>
    <w:p w:rsidR="00BB3A79" w:rsidRDefault="00AB6575">
      <w:pPr>
        <w:pStyle w:val="a5"/>
        <w:numPr>
          <w:ilvl w:val="0"/>
          <w:numId w:val="2"/>
        </w:numPr>
        <w:tabs>
          <w:tab w:val="left" w:pos="822"/>
        </w:tabs>
        <w:spacing w:line="276" w:lineRule="auto"/>
        <w:ind w:left="425" w:firstLine="0"/>
        <w:rPr>
          <w:sz w:val="28"/>
        </w:rPr>
      </w:pPr>
      <w:proofErr w:type="gramStart"/>
      <w:r>
        <w:rPr>
          <w:sz w:val="28"/>
        </w:rPr>
        <w:t xml:space="preserve">Для профилактики простудных заболеваний на помощь придут натуральные </w:t>
      </w:r>
      <w:proofErr w:type="spellStart"/>
      <w:r>
        <w:rPr>
          <w:sz w:val="28"/>
        </w:rPr>
        <w:t>иммуностимуляторы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эхинацея</w:t>
      </w:r>
      <w:proofErr w:type="spellEnd"/>
      <w:r>
        <w:rPr>
          <w:sz w:val="28"/>
        </w:rPr>
        <w:t>, мед, прополис, чеснок.</w:t>
      </w:r>
      <w:proofErr w:type="gramEnd"/>
    </w:p>
    <w:p w:rsidR="00BB3A79" w:rsidRDefault="00AB6575">
      <w:pPr>
        <w:pStyle w:val="a5"/>
        <w:numPr>
          <w:ilvl w:val="0"/>
          <w:numId w:val="1"/>
        </w:numPr>
        <w:tabs>
          <w:tab w:val="left" w:pos="681"/>
        </w:tabs>
        <w:spacing w:line="276" w:lineRule="auto"/>
        <w:ind w:left="283" w:firstLine="0"/>
        <w:rPr>
          <w:sz w:val="28"/>
        </w:rPr>
      </w:pPr>
      <w:r>
        <w:rPr>
          <w:sz w:val="28"/>
        </w:rPr>
        <w:t>Включите в рацион «согревающую» пищу: ешьте больше овощей и фруктов, особенно имеющих красную и сине-фиолетовую окраску — такие дары пр</w:t>
      </w:r>
      <w:r>
        <w:rPr>
          <w:sz w:val="28"/>
        </w:rPr>
        <w:t xml:space="preserve">ироды хорошо действуют на сосуды. Также полезны цитрусовые, яблоки, абрикосы и т. д. Людям с плохой переносимостью холода </w:t>
      </w:r>
      <w:proofErr w:type="gramStart"/>
      <w:r>
        <w:rPr>
          <w:sz w:val="28"/>
        </w:rPr>
        <w:t>следует чаще есть</w:t>
      </w:r>
      <w:proofErr w:type="gramEnd"/>
      <w:r>
        <w:rPr>
          <w:sz w:val="28"/>
        </w:rPr>
        <w:t xml:space="preserve"> гречку, богатую </w:t>
      </w:r>
      <w:proofErr w:type="spellStart"/>
      <w:r>
        <w:rPr>
          <w:sz w:val="28"/>
        </w:rPr>
        <w:t>рутином</w:t>
      </w:r>
      <w:proofErr w:type="spellEnd"/>
      <w:r>
        <w:rPr>
          <w:sz w:val="28"/>
        </w:rPr>
        <w:t>, который укрепляет стенки капилляров. Полезен хлеб из цельных пшеничных зерен, которые содер</w:t>
      </w:r>
      <w:r>
        <w:rPr>
          <w:sz w:val="28"/>
        </w:rPr>
        <w:t>жат большое количество цинка, также необходимого для сосудов. В холодную пору незаменимы продукты, богатые ненасыщенными жирными кислотами. Это жирные сорта рыбы, кукурузное,</w:t>
      </w:r>
      <w:r>
        <w:rPr>
          <w:spacing w:val="40"/>
          <w:sz w:val="28"/>
        </w:rPr>
        <w:t xml:space="preserve"> </w:t>
      </w:r>
      <w:r>
        <w:rPr>
          <w:sz w:val="28"/>
        </w:rPr>
        <w:t>соевое, рапсовое или кунжутное масло. А перед тем как выйти на мороз, надо плотно</w:t>
      </w:r>
      <w:r>
        <w:rPr>
          <w:sz w:val="28"/>
        </w:rPr>
        <w:t xml:space="preserve"> поесть горячего, лучше жирного бульона. Жир даст дополнительную энергию, которая уйдет на поддержание внутренней температуры.</w:t>
      </w:r>
    </w:p>
    <w:p w:rsidR="00BB3A79" w:rsidRDefault="00AB6575">
      <w:pPr>
        <w:pStyle w:val="a5"/>
        <w:numPr>
          <w:ilvl w:val="0"/>
          <w:numId w:val="1"/>
        </w:numPr>
        <w:tabs>
          <w:tab w:val="left" w:pos="695"/>
        </w:tabs>
        <w:spacing w:line="276" w:lineRule="auto"/>
        <w:ind w:left="283" w:firstLine="0"/>
        <w:rPr>
          <w:sz w:val="28"/>
        </w:rPr>
      </w:pPr>
      <w:r>
        <w:rPr>
          <w:sz w:val="28"/>
        </w:rPr>
        <w:t xml:space="preserve">Согревайте замерзшие конечности точечным массажем. Причем массировать надо… пальцы рук. Прямо по центру верхней фаланги среднего </w:t>
      </w:r>
      <w:r>
        <w:rPr>
          <w:sz w:val="28"/>
        </w:rPr>
        <w:t>пальца находится точка «</w:t>
      </w:r>
      <w:proofErr w:type="spellStart"/>
      <w:r>
        <w:rPr>
          <w:sz w:val="28"/>
        </w:rPr>
        <w:t>чжун-чун</w:t>
      </w:r>
      <w:proofErr w:type="spellEnd"/>
      <w:r>
        <w:rPr>
          <w:sz w:val="28"/>
        </w:rPr>
        <w:t>». Здесь и расположен волшебный «обогреватель». Хорошо помассируйте эти точки на обеих руках, и уже через минуту по всему телу разольется тепло и отлично прогреет даже ноги.</w:t>
      </w:r>
    </w:p>
    <w:p w:rsidR="00BB3A79" w:rsidRDefault="00AB6575">
      <w:pPr>
        <w:pStyle w:val="a3"/>
        <w:spacing w:line="276" w:lineRule="auto"/>
        <w:ind w:left="425" w:right="139" w:firstLine="142"/>
      </w:pPr>
      <w:r>
        <w:t xml:space="preserve">Если же вы все-таки серьезно замерзли, </w:t>
      </w:r>
      <w:r>
        <w:rPr>
          <w:b/>
        </w:rPr>
        <w:t xml:space="preserve">не трите </w:t>
      </w:r>
      <w:r>
        <w:t>по</w:t>
      </w:r>
      <w:r>
        <w:t>страдавшие места руками, а тем более спиртом или снегом.</w:t>
      </w:r>
    </w:p>
    <w:p w:rsidR="00BB3A79" w:rsidRDefault="00BB3A79">
      <w:pPr>
        <w:pStyle w:val="a3"/>
        <w:spacing w:before="48"/>
        <w:jc w:val="left"/>
      </w:pPr>
    </w:p>
    <w:p w:rsidR="00BB3A79" w:rsidRDefault="00AB6575">
      <w:pPr>
        <w:pStyle w:val="Heading1"/>
        <w:spacing w:line="276" w:lineRule="auto"/>
        <w:ind w:right="4435"/>
      </w:pPr>
      <w:r>
        <w:t>Соблюдайте</w:t>
      </w:r>
      <w:r>
        <w:rPr>
          <w:spacing w:val="-10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морозе и будьте здоровы!!!!</w:t>
      </w:r>
    </w:p>
    <w:p w:rsidR="00BB3A79" w:rsidRDefault="00BB3A79">
      <w:pPr>
        <w:pStyle w:val="a3"/>
        <w:jc w:val="left"/>
        <w:rPr>
          <w:b/>
        </w:rPr>
      </w:pPr>
    </w:p>
    <w:p w:rsidR="00BB3A79" w:rsidRDefault="00BB3A79">
      <w:pPr>
        <w:pStyle w:val="a3"/>
        <w:jc w:val="left"/>
        <w:rPr>
          <w:b/>
        </w:rPr>
      </w:pPr>
    </w:p>
    <w:p w:rsidR="00BB3A79" w:rsidRDefault="00BB3A79">
      <w:pPr>
        <w:pStyle w:val="a3"/>
        <w:jc w:val="left"/>
        <w:rPr>
          <w:b/>
        </w:rPr>
      </w:pPr>
    </w:p>
    <w:p w:rsidR="00BB3A79" w:rsidRDefault="00BB3A79">
      <w:pPr>
        <w:pStyle w:val="a3"/>
        <w:spacing w:before="193"/>
        <w:jc w:val="left"/>
        <w:rPr>
          <w:b/>
        </w:rPr>
      </w:pPr>
    </w:p>
    <w:p w:rsidR="00BB3A79" w:rsidRDefault="00BB3A79">
      <w:pPr>
        <w:ind w:left="142"/>
        <w:rPr>
          <w:sz w:val="24"/>
        </w:rPr>
      </w:pPr>
      <w:hyperlink r:id="rId9">
        <w:r w:rsidR="00AB6575">
          <w:rPr>
            <w:color w:val="0000FF"/>
            <w:spacing w:val="-2"/>
            <w:sz w:val="24"/>
            <w:u w:val="single" w:color="0000FF"/>
          </w:rPr>
          <w:t>Источник</w:t>
        </w:r>
      </w:hyperlink>
    </w:p>
    <w:sectPr w:rsidR="00BB3A79" w:rsidSect="00BB3A79">
      <w:pgSz w:w="11910" w:h="16840"/>
      <w:pgMar w:top="1480" w:right="708" w:bottom="280" w:left="708" w:header="71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575" w:rsidRDefault="00AB6575" w:rsidP="00BB3A79">
      <w:r>
        <w:separator/>
      </w:r>
    </w:p>
  </w:endnote>
  <w:endnote w:type="continuationSeparator" w:id="0">
    <w:p w:rsidR="00AB6575" w:rsidRDefault="00AB6575" w:rsidP="00BB3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575" w:rsidRDefault="00AB6575" w:rsidP="00BB3A79">
      <w:r>
        <w:separator/>
      </w:r>
    </w:p>
  </w:footnote>
  <w:footnote w:type="continuationSeparator" w:id="0">
    <w:p w:rsidR="00AB6575" w:rsidRDefault="00AB6575" w:rsidP="00BB3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79" w:rsidRDefault="00BB3A79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5FE0"/>
    <w:multiLevelType w:val="hybridMultilevel"/>
    <w:tmpl w:val="D15648D0"/>
    <w:lvl w:ilvl="0" w:tplc="D6EEE044">
      <w:numFmt w:val="bullet"/>
      <w:lvlText w:val="—"/>
      <w:lvlJc w:val="left"/>
      <w:pPr>
        <w:ind w:left="28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70D63E">
      <w:numFmt w:val="bullet"/>
      <w:lvlText w:val="•"/>
      <w:lvlJc w:val="left"/>
      <w:pPr>
        <w:ind w:left="1301" w:hanging="387"/>
      </w:pPr>
      <w:rPr>
        <w:rFonts w:hint="default"/>
        <w:lang w:val="ru-RU" w:eastAsia="en-US" w:bidi="ar-SA"/>
      </w:rPr>
    </w:lvl>
    <w:lvl w:ilvl="2" w:tplc="7EF05C1A">
      <w:numFmt w:val="bullet"/>
      <w:lvlText w:val="•"/>
      <w:lvlJc w:val="left"/>
      <w:pPr>
        <w:ind w:left="2322" w:hanging="387"/>
      </w:pPr>
      <w:rPr>
        <w:rFonts w:hint="default"/>
        <w:lang w:val="ru-RU" w:eastAsia="en-US" w:bidi="ar-SA"/>
      </w:rPr>
    </w:lvl>
    <w:lvl w:ilvl="3" w:tplc="D346A3E0">
      <w:numFmt w:val="bullet"/>
      <w:lvlText w:val="•"/>
      <w:lvlJc w:val="left"/>
      <w:pPr>
        <w:ind w:left="3343" w:hanging="387"/>
      </w:pPr>
      <w:rPr>
        <w:rFonts w:hint="default"/>
        <w:lang w:val="ru-RU" w:eastAsia="en-US" w:bidi="ar-SA"/>
      </w:rPr>
    </w:lvl>
    <w:lvl w:ilvl="4" w:tplc="72B887A0">
      <w:numFmt w:val="bullet"/>
      <w:lvlText w:val="•"/>
      <w:lvlJc w:val="left"/>
      <w:pPr>
        <w:ind w:left="4364" w:hanging="387"/>
      </w:pPr>
      <w:rPr>
        <w:rFonts w:hint="default"/>
        <w:lang w:val="ru-RU" w:eastAsia="en-US" w:bidi="ar-SA"/>
      </w:rPr>
    </w:lvl>
    <w:lvl w:ilvl="5" w:tplc="87D46BDE">
      <w:numFmt w:val="bullet"/>
      <w:lvlText w:val="•"/>
      <w:lvlJc w:val="left"/>
      <w:pPr>
        <w:ind w:left="5385" w:hanging="387"/>
      </w:pPr>
      <w:rPr>
        <w:rFonts w:hint="default"/>
        <w:lang w:val="ru-RU" w:eastAsia="en-US" w:bidi="ar-SA"/>
      </w:rPr>
    </w:lvl>
    <w:lvl w:ilvl="6" w:tplc="AB6E5098">
      <w:numFmt w:val="bullet"/>
      <w:lvlText w:val="•"/>
      <w:lvlJc w:val="left"/>
      <w:pPr>
        <w:ind w:left="6406" w:hanging="387"/>
      </w:pPr>
      <w:rPr>
        <w:rFonts w:hint="default"/>
        <w:lang w:val="ru-RU" w:eastAsia="en-US" w:bidi="ar-SA"/>
      </w:rPr>
    </w:lvl>
    <w:lvl w:ilvl="7" w:tplc="273EEF4A">
      <w:numFmt w:val="bullet"/>
      <w:lvlText w:val="•"/>
      <w:lvlJc w:val="left"/>
      <w:pPr>
        <w:ind w:left="7427" w:hanging="387"/>
      </w:pPr>
      <w:rPr>
        <w:rFonts w:hint="default"/>
        <w:lang w:val="ru-RU" w:eastAsia="en-US" w:bidi="ar-SA"/>
      </w:rPr>
    </w:lvl>
    <w:lvl w:ilvl="8" w:tplc="AEEAE0FE">
      <w:numFmt w:val="bullet"/>
      <w:lvlText w:val="•"/>
      <w:lvlJc w:val="left"/>
      <w:pPr>
        <w:ind w:left="8448" w:hanging="387"/>
      </w:pPr>
      <w:rPr>
        <w:rFonts w:hint="default"/>
        <w:lang w:val="ru-RU" w:eastAsia="en-US" w:bidi="ar-SA"/>
      </w:rPr>
    </w:lvl>
  </w:abstractNum>
  <w:abstractNum w:abstractNumId="1">
    <w:nsid w:val="1C7E48DD"/>
    <w:multiLevelType w:val="hybridMultilevel"/>
    <w:tmpl w:val="96863450"/>
    <w:lvl w:ilvl="0" w:tplc="49F80B34">
      <w:numFmt w:val="bullet"/>
      <w:lvlText w:val="—"/>
      <w:lvlJc w:val="left"/>
      <w:pPr>
        <w:ind w:left="284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A26A8C">
      <w:numFmt w:val="bullet"/>
      <w:lvlText w:val="•"/>
      <w:lvlJc w:val="left"/>
      <w:pPr>
        <w:ind w:left="1301" w:hanging="399"/>
      </w:pPr>
      <w:rPr>
        <w:rFonts w:hint="default"/>
        <w:lang w:val="ru-RU" w:eastAsia="en-US" w:bidi="ar-SA"/>
      </w:rPr>
    </w:lvl>
    <w:lvl w:ilvl="2" w:tplc="F468D126">
      <w:numFmt w:val="bullet"/>
      <w:lvlText w:val="•"/>
      <w:lvlJc w:val="left"/>
      <w:pPr>
        <w:ind w:left="2322" w:hanging="399"/>
      </w:pPr>
      <w:rPr>
        <w:rFonts w:hint="default"/>
        <w:lang w:val="ru-RU" w:eastAsia="en-US" w:bidi="ar-SA"/>
      </w:rPr>
    </w:lvl>
    <w:lvl w:ilvl="3" w:tplc="228A9298">
      <w:numFmt w:val="bullet"/>
      <w:lvlText w:val="•"/>
      <w:lvlJc w:val="left"/>
      <w:pPr>
        <w:ind w:left="3343" w:hanging="399"/>
      </w:pPr>
      <w:rPr>
        <w:rFonts w:hint="default"/>
        <w:lang w:val="ru-RU" w:eastAsia="en-US" w:bidi="ar-SA"/>
      </w:rPr>
    </w:lvl>
    <w:lvl w:ilvl="4" w:tplc="7A5CB948">
      <w:numFmt w:val="bullet"/>
      <w:lvlText w:val="•"/>
      <w:lvlJc w:val="left"/>
      <w:pPr>
        <w:ind w:left="4364" w:hanging="399"/>
      </w:pPr>
      <w:rPr>
        <w:rFonts w:hint="default"/>
        <w:lang w:val="ru-RU" w:eastAsia="en-US" w:bidi="ar-SA"/>
      </w:rPr>
    </w:lvl>
    <w:lvl w:ilvl="5" w:tplc="6E9E1352">
      <w:numFmt w:val="bullet"/>
      <w:lvlText w:val="•"/>
      <w:lvlJc w:val="left"/>
      <w:pPr>
        <w:ind w:left="5385" w:hanging="399"/>
      </w:pPr>
      <w:rPr>
        <w:rFonts w:hint="default"/>
        <w:lang w:val="ru-RU" w:eastAsia="en-US" w:bidi="ar-SA"/>
      </w:rPr>
    </w:lvl>
    <w:lvl w:ilvl="6" w:tplc="916E93F6">
      <w:numFmt w:val="bullet"/>
      <w:lvlText w:val="•"/>
      <w:lvlJc w:val="left"/>
      <w:pPr>
        <w:ind w:left="6406" w:hanging="399"/>
      </w:pPr>
      <w:rPr>
        <w:rFonts w:hint="default"/>
        <w:lang w:val="ru-RU" w:eastAsia="en-US" w:bidi="ar-SA"/>
      </w:rPr>
    </w:lvl>
    <w:lvl w:ilvl="7" w:tplc="AAACF374">
      <w:numFmt w:val="bullet"/>
      <w:lvlText w:val="•"/>
      <w:lvlJc w:val="left"/>
      <w:pPr>
        <w:ind w:left="7427" w:hanging="399"/>
      </w:pPr>
      <w:rPr>
        <w:rFonts w:hint="default"/>
        <w:lang w:val="ru-RU" w:eastAsia="en-US" w:bidi="ar-SA"/>
      </w:rPr>
    </w:lvl>
    <w:lvl w:ilvl="8" w:tplc="2E72330E">
      <w:numFmt w:val="bullet"/>
      <w:lvlText w:val="•"/>
      <w:lvlJc w:val="left"/>
      <w:pPr>
        <w:ind w:left="8448" w:hanging="39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B3A79"/>
    <w:rsid w:val="00612E7A"/>
    <w:rsid w:val="00AB6575"/>
    <w:rsid w:val="00BB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3A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3A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3A79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B3A79"/>
    <w:pPr>
      <w:ind w:left="568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B3A79"/>
    <w:pPr>
      <w:ind w:left="42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B3A79"/>
    <w:pPr>
      <w:ind w:left="283" w:right="139"/>
      <w:jc w:val="both"/>
    </w:pPr>
  </w:style>
  <w:style w:type="paragraph" w:customStyle="1" w:styleId="TableParagraph">
    <w:name w:val="Table Paragraph"/>
    <w:basedOn w:val="a"/>
    <w:uiPriority w:val="1"/>
    <w:qFormat/>
    <w:rsid w:val="00BB3A79"/>
  </w:style>
  <w:style w:type="paragraph" w:styleId="a6">
    <w:name w:val="header"/>
    <w:basedOn w:val="a"/>
    <w:link w:val="a7"/>
    <w:uiPriority w:val="99"/>
    <w:semiHidden/>
    <w:unhideWhenUsed/>
    <w:rsid w:val="00612E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12E7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612E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12E7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y-sad/materialy-dlya-roditeley/2020/02/06/pravila-povedeniya-v-mor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6946</Characters>
  <Application>Microsoft Office Word</Application>
  <DocSecurity>0</DocSecurity>
  <Lines>57</Lines>
  <Paragraphs>16</Paragraphs>
  <ScaleCrop>false</ScaleCrop>
  <Company/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2025-11-30T18:11:00Z</dcterms:created>
  <dcterms:modified xsi:type="dcterms:W3CDTF">2025-11-30T18:26:00Z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2025-11-30T00:00:00Z</vt:filetime>
  </property>
  <property fmtid="{D5CDD505-2E9C-101B-9397-08002B2CF9AE}" pid="5" name="Producer">
    <vt:lpwstr>3-Heights(TM) PDF Security Shell 4.8.25.2 (http://www.pdf-tools.com)</vt:lpwstr>
  </property>
</Properties>
</file>