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6C" w:rsidRPr="00EE1C6C" w:rsidRDefault="00EE1C6C" w:rsidP="00EE1C6C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24"/>
        </w:rPr>
      </w:pPr>
      <w:r w:rsidRPr="00EE1C6C">
        <w:rPr>
          <w:rFonts w:ascii="Times New Roman" w:eastAsia="Times New Roman" w:hAnsi="Times New Roman" w:cs="Times New Roman"/>
          <w:b/>
          <w:color w:val="7030A0"/>
          <w:sz w:val="32"/>
          <w:szCs w:val="24"/>
        </w:rPr>
        <w:t>Рекомендации родителям</w:t>
      </w:r>
    </w:p>
    <w:p w:rsidR="00EE1C6C" w:rsidRPr="00EE1C6C" w:rsidRDefault="00EE1C6C" w:rsidP="00EE1C6C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24"/>
        </w:rPr>
      </w:pPr>
      <w:r w:rsidRPr="00EE1C6C">
        <w:rPr>
          <w:rFonts w:ascii="Times New Roman" w:eastAsia="Times New Roman" w:hAnsi="Times New Roman" w:cs="Times New Roman"/>
          <w:b/>
          <w:color w:val="7030A0"/>
          <w:sz w:val="32"/>
          <w:szCs w:val="24"/>
        </w:rPr>
        <w:t>«Польза нетрадиционного рисования»</w:t>
      </w:r>
    </w:p>
    <w:p w:rsidR="00EE1C6C" w:rsidRPr="00EE1C6C" w:rsidRDefault="00EE1C6C" w:rsidP="00EE1C6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Нетрадиционное рисование — это способ развития творческих способностей, воображения и самовыражения ребёнка через использование необычных материалов и техник. Такие занятия помогают детям экспериментировать, снимать страх перед краской и развивать уверенность в своих силах.  </w:t>
      </w:r>
    </w:p>
    <w:p w:rsidR="00EE1C6C" w:rsidRPr="00EE1C6C" w:rsidRDefault="00EE1C6C" w:rsidP="00EE1C6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Некоторые рекомендации для родителей:</w:t>
      </w:r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Не критикуйте работы ребёнка.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Помните, что детские рисунки несовершенны, но они сделаны с душой. Постоянная критика может отбить желание заниматься творчеством.  </w:t>
      </w:r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Не дорисовывайте и не улучшайте работы ребёнка.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Это может </w:t>
      </w:r>
      <w:proofErr w:type="gramStart"/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>восприниматься</w:t>
      </w:r>
      <w:proofErr w:type="gramEnd"/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как попытка сделать рисунок «лучше», что обижает ребёнка.  </w:t>
      </w:r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Не заставляйте рисовать конкретный образ.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Это убивает фантазию и накладывает штампы. Лучше научите ребёнка приёмам работы с материалами и разными формами — он сам создаст уникальные образы.  </w:t>
      </w:r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Поощряйте нестандартные решения и приёмы работы.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Пусть ребёнок понимает, что главное — его фантазия.  </w:t>
      </w:r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Обсуждайте предыдущие работы.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Рассматривайте и анализируйте рисунки, чтобы ребёнок не забывал о своих достижениях. Можно вывешивать работы на стену — это станет источником гордости и мотивации.  </w:t>
      </w:r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Используйте игровые приёмы.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Чтобы заинтересовать ребёнка, можно использовать сюрпризные моменты (например, появление любимого героя), просьбы о помощи или музыкальное сопровождение.  </w:t>
      </w:r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Организуйте удобное рабочее место.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Материалы для творчества должны быть доступны ребёнку, но без лишних деталей. Стол и стулья должны соответствовать росту ребёнка, а освещение — быть достаточным.  </w:t>
      </w:r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Познакомьте ребёнка с разными техниками.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> </w:t>
      </w:r>
      <w:proofErr w:type="gramStart"/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Существует множество нетрадиционных техник: рисование ладошками, ватными палочками, отпечатками (листьями, картофелем, нитками), </w:t>
      </w:r>
      <w:proofErr w:type="spellStart"/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>кляксография</w:t>
      </w:r>
      <w:proofErr w:type="spellEnd"/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, монотипия, </w:t>
      </w:r>
      <w:proofErr w:type="spellStart"/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>граттаж</w:t>
      </w:r>
      <w:proofErr w:type="spellEnd"/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и другие.</w:t>
      </w:r>
      <w:proofErr w:type="gramEnd"/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Можно начать с простых техник и постепенно усложнять задачи. </w:t>
      </w:r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 xml:space="preserve"> Используйте разнообразные материалы.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> </w:t>
      </w:r>
      <w:proofErr w:type="gramStart"/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Помимо красок, можно применять природные материалы (листья, цветы, шишки), подручные средства (губки, поролон, нитки), а также «съедобные краски» (например, свекольный сок или детский чай).  </w:t>
      </w:r>
      <w:proofErr w:type="gramEnd"/>
    </w:p>
    <w:p w:rsidR="00EE1C6C" w:rsidRPr="00EE1C6C" w:rsidRDefault="00EE1C6C" w:rsidP="00EE1C6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textAlignment w:val="top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Создавайте атмосферу любви и уважения.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Не превращайте занятия в обязательные уроки — пусть творчество будет в радость.  </w:t>
      </w:r>
    </w:p>
    <w:p w:rsidR="00EE1C6C" w:rsidRPr="00EE1C6C" w:rsidRDefault="00EE1C6C" w:rsidP="00EE1C6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i/>
          <w:color w:val="FF0000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</w:rPr>
        <w:t>Дополнительные советы:</w:t>
      </w:r>
    </w:p>
    <w:p w:rsidR="00EE1C6C" w:rsidRPr="00EE1C6C" w:rsidRDefault="00EE1C6C" w:rsidP="00EE1C6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Обсуждайте с ребёнком, что он хотел изобразить.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Это поможет лучше понять его замысел.  </w:t>
      </w:r>
    </w:p>
    <w:p w:rsidR="00EE1C6C" w:rsidRPr="00EE1C6C" w:rsidRDefault="00EE1C6C" w:rsidP="00EE1C6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lastRenderedPageBreak/>
        <w:t>Поощряйте эксперименты с цветом и фактурой.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Например, можно смешивать краски с мыльной пеной или акварель с гуашью.  </w:t>
      </w:r>
    </w:p>
    <w:p w:rsidR="00EE1C6C" w:rsidRPr="00EE1C6C" w:rsidRDefault="00EE1C6C" w:rsidP="00EE1C6C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</w:rPr>
        <w:t>Поддерживайте интерес к изобразительному искусству.</w:t>
      </w: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 Можно вместе рассматривать репродукции картин художников, ходить в картинные галереи.  </w:t>
      </w:r>
    </w:p>
    <w:p w:rsidR="00EE1C6C" w:rsidRPr="00EE1C6C" w:rsidRDefault="00EE1C6C" w:rsidP="00EE1C6C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EE1C6C">
        <w:rPr>
          <w:rFonts w:ascii="Times New Roman" w:eastAsia="Times New Roman" w:hAnsi="Times New Roman" w:cs="Times New Roman"/>
          <w:color w:val="333333"/>
          <w:sz w:val="28"/>
          <w:szCs w:val="24"/>
        </w:rPr>
        <w:t>Важно помнить, что цель — не достижение идеального результата, а развитие личности: формирование уверенности в себе, творческих способностей, умения выражать свои чувства и мысли. </w:t>
      </w:r>
    </w:p>
    <w:p w:rsidR="00DD5E71" w:rsidRDefault="00DD5E71"/>
    <w:sectPr w:rsidR="00DD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4FF2"/>
    <w:multiLevelType w:val="multilevel"/>
    <w:tmpl w:val="9FF2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13F70"/>
    <w:multiLevelType w:val="multilevel"/>
    <w:tmpl w:val="9952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1C6C"/>
    <w:rsid w:val="00DD5E71"/>
    <w:rsid w:val="00EE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C6C"/>
    <w:rPr>
      <w:color w:val="0000FF"/>
      <w:u w:val="single"/>
    </w:rPr>
  </w:style>
  <w:style w:type="character" w:styleId="a4">
    <w:name w:val="Strong"/>
    <w:basedOn w:val="a0"/>
    <w:uiPriority w:val="22"/>
    <w:qFormat/>
    <w:rsid w:val="00EE1C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2026-05-12T05:44:00Z</dcterms:created>
  <dcterms:modified xsi:type="dcterms:W3CDTF">2026-05-12T05:47:00Z</dcterms:modified>
</cp:coreProperties>
</file>